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580F" w:rsidRDefault="0004580F" w:rsidP="0004580F">
      <w:pPr>
        <w:spacing w:line="360" w:lineRule="auto"/>
        <w:jc w:val="both"/>
        <w:rPr>
          <w:b/>
          <w:bCs/>
          <w:sz w:val="28"/>
          <w:szCs w:val="28"/>
        </w:rPr>
      </w:pPr>
      <w:r w:rsidRPr="006462E2">
        <w:rPr>
          <w:sz w:val="28"/>
          <w:szCs w:val="28"/>
        </w:rPr>
        <w:t>УДК 621.793</w:t>
      </w:r>
    </w:p>
    <w:p w:rsidR="0004580F" w:rsidRDefault="00EF77E9" w:rsidP="0004580F">
      <w:pPr>
        <w:spacing w:line="360" w:lineRule="auto"/>
        <w:jc w:val="both"/>
        <w:rPr>
          <w:bCs/>
          <w:sz w:val="28"/>
          <w:szCs w:val="28"/>
        </w:rPr>
      </w:pPr>
      <w:r w:rsidRPr="00981E0B">
        <w:rPr>
          <w:b/>
          <w:bCs/>
          <w:sz w:val="28"/>
          <w:szCs w:val="28"/>
        </w:rPr>
        <w:t>Покрытия для защиты лопаток и других деталей компрессора от эрозионного износа, коррозии и высокотемпературного износа</w:t>
      </w:r>
      <w:r w:rsidR="00981E0B" w:rsidRPr="00981E0B">
        <w:rPr>
          <w:bCs/>
          <w:sz w:val="28"/>
          <w:szCs w:val="28"/>
        </w:rPr>
        <w:t xml:space="preserve"> </w:t>
      </w:r>
    </w:p>
    <w:p w:rsidR="00EF77E9" w:rsidRDefault="00981E0B" w:rsidP="0004580F">
      <w:pPr>
        <w:spacing w:line="360" w:lineRule="auto"/>
        <w:jc w:val="both"/>
        <w:rPr>
          <w:bCs/>
          <w:sz w:val="28"/>
          <w:szCs w:val="28"/>
        </w:rPr>
      </w:pPr>
      <w:r w:rsidRPr="00BF33BA">
        <w:rPr>
          <w:bCs/>
          <w:sz w:val="28"/>
          <w:szCs w:val="28"/>
        </w:rPr>
        <w:t>Александров Д.А.</w:t>
      </w:r>
      <w:r w:rsidR="00465BBF" w:rsidRPr="00465BBF">
        <w:rPr>
          <w:bCs/>
          <w:sz w:val="28"/>
          <w:szCs w:val="28"/>
          <w:vertAlign w:val="superscript"/>
        </w:rPr>
        <w:t>1</w:t>
      </w:r>
      <w:r>
        <w:rPr>
          <w:bCs/>
          <w:sz w:val="28"/>
          <w:szCs w:val="28"/>
        </w:rPr>
        <w:t xml:space="preserve">, </w:t>
      </w:r>
      <w:r w:rsidR="000E5146">
        <w:rPr>
          <w:bCs/>
          <w:sz w:val="28"/>
          <w:szCs w:val="28"/>
        </w:rPr>
        <w:t>д.т.н</w:t>
      </w:r>
      <w:r w:rsidR="00BF3393">
        <w:rPr>
          <w:bCs/>
          <w:sz w:val="28"/>
          <w:szCs w:val="28"/>
        </w:rPr>
        <w:t>.,</w:t>
      </w:r>
      <w:r w:rsidR="000E5146">
        <w:rPr>
          <w:bCs/>
          <w:sz w:val="28"/>
          <w:szCs w:val="28"/>
        </w:rPr>
        <w:t xml:space="preserve"> </w:t>
      </w:r>
      <w:proofErr w:type="spellStart"/>
      <w:r>
        <w:rPr>
          <w:bCs/>
          <w:sz w:val="28"/>
          <w:szCs w:val="28"/>
        </w:rPr>
        <w:t>Мубояджян</w:t>
      </w:r>
      <w:proofErr w:type="spellEnd"/>
      <w:r>
        <w:rPr>
          <w:bCs/>
          <w:sz w:val="28"/>
          <w:szCs w:val="28"/>
        </w:rPr>
        <w:t xml:space="preserve"> С.А.</w:t>
      </w:r>
      <w:r w:rsidR="0004580F">
        <w:rPr>
          <w:bCs/>
          <w:sz w:val="28"/>
          <w:szCs w:val="28"/>
        </w:rPr>
        <w:t>,</w:t>
      </w:r>
      <w:r w:rsidR="0004580F" w:rsidRPr="0004580F">
        <w:rPr>
          <w:bCs/>
          <w:sz w:val="28"/>
          <w:szCs w:val="28"/>
          <w:vertAlign w:val="superscript"/>
        </w:rPr>
        <w:t>1</w:t>
      </w:r>
      <w:r w:rsidR="0004580F">
        <w:rPr>
          <w:bCs/>
          <w:sz w:val="28"/>
          <w:szCs w:val="28"/>
        </w:rPr>
        <w:t xml:space="preserve"> д.т.н.</w:t>
      </w:r>
    </w:p>
    <w:p w:rsidR="0004580F" w:rsidRDefault="0004580F" w:rsidP="0004580F">
      <w:pPr>
        <w:spacing w:line="360" w:lineRule="auto"/>
        <w:jc w:val="both"/>
        <w:rPr>
          <w:bCs/>
          <w:sz w:val="28"/>
          <w:szCs w:val="28"/>
        </w:rPr>
      </w:pPr>
    </w:p>
    <w:p w:rsidR="0004580F" w:rsidRPr="0004580F" w:rsidRDefault="0004580F" w:rsidP="0004580F">
      <w:pPr>
        <w:spacing w:line="360" w:lineRule="auto"/>
        <w:rPr>
          <w:szCs w:val="28"/>
        </w:rPr>
      </w:pPr>
      <w:proofErr w:type="spellStart"/>
      <w:r w:rsidRPr="006462E2">
        <w:rPr>
          <w:szCs w:val="28"/>
          <w:lang w:val="en-US"/>
        </w:rPr>
        <w:t>mubo</w:t>
      </w:r>
      <w:proofErr w:type="spellEnd"/>
      <w:r w:rsidRPr="0004580F">
        <w:rPr>
          <w:szCs w:val="28"/>
        </w:rPr>
        <w:t>@</w:t>
      </w:r>
      <w:r w:rsidRPr="006462E2">
        <w:rPr>
          <w:szCs w:val="28"/>
          <w:lang w:val="en-US"/>
        </w:rPr>
        <w:t>mail</w:t>
      </w:r>
      <w:r w:rsidRPr="0004580F">
        <w:rPr>
          <w:szCs w:val="28"/>
        </w:rPr>
        <w:t>.</w:t>
      </w:r>
      <w:proofErr w:type="spellStart"/>
      <w:r w:rsidRPr="006462E2">
        <w:rPr>
          <w:szCs w:val="28"/>
          <w:lang w:val="en-US"/>
        </w:rPr>
        <w:t>ru</w:t>
      </w:r>
      <w:proofErr w:type="spellEnd"/>
      <w:r w:rsidRPr="0004580F">
        <w:rPr>
          <w:szCs w:val="28"/>
        </w:rPr>
        <w:t xml:space="preserve">; </w:t>
      </w:r>
      <w:hyperlink r:id="rId9" w:history="1">
        <w:r w:rsidRPr="006462E2">
          <w:rPr>
            <w:rStyle w:val="aa"/>
            <w:szCs w:val="28"/>
            <w:lang w:val="en-US"/>
          </w:rPr>
          <w:t>admin</w:t>
        </w:r>
        <w:r w:rsidRPr="0004580F">
          <w:rPr>
            <w:rStyle w:val="aa"/>
            <w:szCs w:val="28"/>
          </w:rPr>
          <w:t>@</w:t>
        </w:r>
        <w:proofErr w:type="spellStart"/>
        <w:r w:rsidRPr="006462E2">
          <w:rPr>
            <w:rStyle w:val="aa"/>
            <w:szCs w:val="28"/>
            <w:lang w:val="en-US"/>
          </w:rPr>
          <w:t>viam</w:t>
        </w:r>
        <w:proofErr w:type="spellEnd"/>
        <w:r w:rsidRPr="0004580F">
          <w:rPr>
            <w:rStyle w:val="aa"/>
            <w:szCs w:val="28"/>
          </w:rPr>
          <w:t>.</w:t>
        </w:r>
        <w:proofErr w:type="spellStart"/>
        <w:r w:rsidRPr="006462E2">
          <w:rPr>
            <w:rStyle w:val="aa"/>
            <w:szCs w:val="28"/>
            <w:lang w:val="en-US"/>
          </w:rPr>
          <w:t>ru</w:t>
        </w:r>
        <w:proofErr w:type="spellEnd"/>
      </w:hyperlink>
    </w:p>
    <w:p w:rsidR="0004580F" w:rsidRPr="0004580F" w:rsidRDefault="0004580F" w:rsidP="0004580F">
      <w:pPr>
        <w:spacing w:line="360" w:lineRule="auto"/>
        <w:rPr>
          <w:sz w:val="28"/>
          <w:szCs w:val="28"/>
        </w:rPr>
      </w:pPr>
    </w:p>
    <w:p w:rsidR="0004580F" w:rsidRPr="006462E2" w:rsidRDefault="0004580F" w:rsidP="0004580F">
      <w:pPr>
        <w:spacing w:line="360" w:lineRule="auto"/>
        <w:rPr>
          <w:i/>
          <w:sz w:val="28"/>
        </w:rPr>
      </w:pPr>
      <w:r w:rsidRPr="006462E2">
        <w:rPr>
          <w:i/>
          <w:sz w:val="28"/>
          <w:vertAlign w:val="superscript"/>
        </w:rPr>
        <w:t>1</w:t>
      </w:r>
      <w:r w:rsidRPr="006462E2">
        <w:rPr>
          <w:i/>
          <w:sz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r w:rsidRPr="006462E2">
        <w:rPr>
          <w:i/>
          <w:sz w:val="28"/>
          <w:vertAlign w:val="superscript"/>
        </w:rPr>
        <w:t xml:space="preserve">  </w:t>
      </w:r>
    </w:p>
    <w:p w:rsidR="0004580F" w:rsidRPr="0004580F" w:rsidRDefault="0004580F" w:rsidP="0004580F">
      <w:pPr>
        <w:spacing w:line="360" w:lineRule="auto"/>
        <w:jc w:val="both"/>
        <w:rPr>
          <w:bCs/>
          <w:sz w:val="28"/>
          <w:szCs w:val="28"/>
          <w:lang w:val="en-US"/>
        </w:rPr>
      </w:pPr>
      <w:r w:rsidRPr="006462E2">
        <w:rPr>
          <w:sz w:val="28"/>
          <w:vertAlign w:val="superscript"/>
          <w:lang w:val="en-US"/>
        </w:rPr>
        <w:t>1</w:t>
      </w:r>
      <w:r w:rsidRPr="006462E2">
        <w:rPr>
          <w:i/>
          <w:sz w:val="28"/>
          <w:lang w:val="en-US"/>
        </w:rPr>
        <w:t>Federal state unitary enterprise «All-Russian scientific research institute of aviation material», State research center of the Russian Federation (FSUE «VIAM»)</w:t>
      </w:r>
    </w:p>
    <w:p w:rsidR="00453E0A" w:rsidRPr="0004580F" w:rsidRDefault="00453E0A" w:rsidP="00EF77E9">
      <w:pPr>
        <w:spacing w:line="360" w:lineRule="auto"/>
        <w:ind w:left="360"/>
        <w:jc w:val="both"/>
        <w:rPr>
          <w:bCs/>
          <w:sz w:val="28"/>
          <w:szCs w:val="28"/>
          <w:lang w:val="en-US"/>
        </w:rPr>
      </w:pPr>
    </w:p>
    <w:p w:rsidR="00453E0A" w:rsidRPr="0004580F" w:rsidRDefault="00170DB2" w:rsidP="0004580F">
      <w:pPr>
        <w:spacing w:line="360" w:lineRule="auto"/>
        <w:ind w:firstLine="708"/>
        <w:rPr>
          <w:b/>
          <w:i/>
          <w:sz w:val="28"/>
          <w:szCs w:val="28"/>
        </w:rPr>
      </w:pPr>
      <w:r w:rsidRPr="0004580F">
        <w:rPr>
          <w:b/>
          <w:i/>
          <w:sz w:val="28"/>
          <w:szCs w:val="28"/>
        </w:rPr>
        <w:t>Аннотация</w:t>
      </w:r>
      <w:r w:rsidR="0004580F" w:rsidRPr="0004580F">
        <w:rPr>
          <w:b/>
          <w:i/>
          <w:sz w:val="28"/>
          <w:szCs w:val="28"/>
        </w:rPr>
        <w:t>:</w:t>
      </w:r>
    </w:p>
    <w:p w:rsidR="00453E0A" w:rsidRDefault="00453E0A" w:rsidP="00453E0A">
      <w:pPr>
        <w:spacing w:line="360" w:lineRule="auto"/>
        <w:ind w:firstLine="708"/>
        <w:jc w:val="both"/>
        <w:rPr>
          <w:sz w:val="28"/>
          <w:szCs w:val="28"/>
        </w:rPr>
      </w:pPr>
      <w:r>
        <w:rPr>
          <w:sz w:val="28"/>
          <w:szCs w:val="28"/>
        </w:rPr>
        <w:t xml:space="preserve">В </w:t>
      </w:r>
      <w:r w:rsidR="00F00D60">
        <w:rPr>
          <w:sz w:val="28"/>
          <w:szCs w:val="28"/>
        </w:rPr>
        <w:t xml:space="preserve">докладе </w:t>
      </w:r>
      <w:r>
        <w:rPr>
          <w:sz w:val="28"/>
          <w:szCs w:val="28"/>
        </w:rPr>
        <w:t xml:space="preserve"> изложены результаты работ, проводимых в ВИАМ за последнее время, по разработке </w:t>
      </w:r>
      <w:r w:rsidR="00F00D60">
        <w:rPr>
          <w:sz w:val="28"/>
          <w:szCs w:val="28"/>
        </w:rPr>
        <w:t xml:space="preserve"> </w:t>
      </w:r>
      <w:proofErr w:type="spellStart"/>
      <w:r w:rsidR="00F00D60">
        <w:rPr>
          <w:sz w:val="28"/>
          <w:szCs w:val="28"/>
        </w:rPr>
        <w:t>эрозионностойких</w:t>
      </w:r>
      <w:proofErr w:type="spellEnd"/>
      <w:r w:rsidR="00F00D60">
        <w:rPr>
          <w:sz w:val="28"/>
          <w:szCs w:val="28"/>
        </w:rPr>
        <w:t>, коррозионностойких  эрозионно-коррозионностойких и износостойких покрытий для защиты лопаток компрессора и повышения износостойкости деталей трения</w:t>
      </w:r>
      <w:r>
        <w:rPr>
          <w:sz w:val="28"/>
          <w:szCs w:val="28"/>
        </w:rPr>
        <w:t xml:space="preserve"> </w:t>
      </w:r>
      <w:r w:rsidR="00F00D60">
        <w:rPr>
          <w:sz w:val="28"/>
          <w:szCs w:val="28"/>
        </w:rPr>
        <w:t xml:space="preserve">ГТД. </w:t>
      </w:r>
      <w:r w:rsidR="000B59F7">
        <w:rPr>
          <w:sz w:val="28"/>
          <w:szCs w:val="28"/>
        </w:rPr>
        <w:t>Упомянуты</w:t>
      </w:r>
      <w:r w:rsidR="00F00D60">
        <w:rPr>
          <w:sz w:val="28"/>
          <w:szCs w:val="28"/>
        </w:rPr>
        <w:t xml:space="preserve"> разработки покрытий, внедренных в серийное производство. Приведены результаты испытаний на эрозионную и коррозионную стойкость, износостойкость, металлографические и металлофизические исследования.</w:t>
      </w:r>
      <w:r w:rsidRPr="00162889">
        <w:rPr>
          <w:sz w:val="28"/>
          <w:szCs w:val="28"/>
        </w:rPr>
        <w:t xml:space="preserve"> </w:t>
      </w:r>
    </w:p>
    <w:p w:rsidR="0004580F" w:rsidRDefault="000E5146" w:rsidP="0004580F">
      <w:pPr>
        <w:spacing w:line="360" w:lineRule="auto"/>
        <w:ind w:firstLine="708"/>
        <w:jc w:val="both"/>
        <w:rPr>
          <w:b/>
          <w:bCs/>
          <w:sz w:val="28"/>
          <w:szCs w:val="28"/>
        </w:rPr>
      </w:pPr>
      <w:r w:rsidRPr="0004580F">
        <w:rPr>
          <w:b/>
          <w:bCs/>
          <w:i/>
          <w:sz w:val="28"/>
          <w:szCs w:val="28"/>
        </w:rPr>
        <w:t>Ключевые слова:</w:t>
      </w:r>
      <w:r>
        <w:rPr>
          <w:b/>
          <w:bCs/>
          <w:sz w:val="28"/>
          <w:szCs w:val="28"/>
        </w:rPr>
        <w:t xml:space="preserve"> </w:t>
      </w:r>
    </w:p>
    <w:p w:rsidR="00453E0A" w:rsidRDefault="000E5146" w:rsidP="0004580F">
      <w:pPr>
        <w:spacing w:line="360" w:lineRule="auto"/>
        <w:ind w:firstLine="708"/>
        <w:jc w:val="both"/>
        <w:rPr>
          <w:bCs/>
          <w:sz w:val="28"/>
          <w:szCs w:val="28"/>
        </w:rPr>
      </w:pPr>
      <w:proofErr w:type="spellStart"/>
      <w:r w:rsidRPr="000E5146">
        <w:rPr>
          <w:bCs/>
          <w:sz w:val="28"/>
          <w:szCs w:val="28"/>
        </w:rPr>
        <w:t>эрозионностойкие</w:t>
      </w:r>
      <w:proofErr w:type="spellEnd"/>
      <w:r w:rsidRPr="000E5146">
        <w:rPr>
          <w:bCs/>
          <w:sz w:val="28"/>
          <w:szCs w:val="28"/>
        </w:rPr>
        <w:t xml:space="preserve"> покрытия, </w:t>
      </w:r>
      <w:r>
        <w:rPr>
          <w:bCs/>
          <w:sz w:val="28"/>
          <w:szCs w:val="28"/>
        </w:rPr>
        <w:t>коррозионностойкие покрытия, износостойкие покрытия, ионно-плазменные покрытия.</w:t>
      </w:r>
    </w:p>
    <w:p w:rsidR="0004580F" w:rsidRDefault="0004580F" w:rsidP="0004580F">
      <w:pPr>
        <w:spacing w:line="360" w:lineRule="auto"/>
        <w:ind w:firstLine="708"/>
        <w:jc w:val="both"/>
        <w:rPr>
          <w:bCs/>
          <w:sz w:val="28"/>
          <w:szCs w:val="28"/>
        </w:rPr>
      </w:pPr>
    </w:p>
    <w:p w:rsidR="00170DB2" w:rsidRPr="0004580F" w:rsidRDefault="00170DB2" w:rsidP="0004580F">
      <w:pPr>
        <w:spacing w:line="360" w:lineRule="auto"/>
        <w:ind w:firstLine="708"/>
        <w:rPr>
          <w:b/>
          <w:bCs/>
          <w:i/>
          <w:sz w:val="28"/>
          <w:szCs w:val="28"/>
        </w:rPr>
      </w:pPr>
      <w:r w:rsidRPr="0004580F">
        <w:rPr>
          <w:b/>
          <w:bCs/>
          <w:i/>
          <w:sz w:val="28"/>
          <w:szCs w:val="28"/>
          <w:lang w:val="en-US"/>
        </w:rPr>
        <w:t>Abstract</w:t>
      </w:r>
      <w:r w:rsidR="0004580F" w:rsidRPr="0004580F">
        <w:rPr>
          <w:b/>
          <w:bCs/>
          <w:i/>
          <w:sz w:val="28"/>
          <w:szCs w:val="28"/>
        </w:rPr>
        <w:t>:</w:t>
      </w:r>
    </w:p>
    <w:p w:rsidR="00343D3C" w:rsidRDefault="00170DB2" w:rsidP="0004580F">
      <w:pPr>
        <w:spacing w:line="360" w:lineRule="auto"/>
        <w:ind w:firstLine="708"/>
        <w:jc w:val="both"/>
        <w:rPr>
          <w:sz w:val="28"/>
          <w:szCs w:val="28"/>
          <w:lang w:val="en"/>
        </w:rPr>
      </w:pPr>
      <w:r w:rsidRPr="00170DB2">
        <w:rPr>
          <w:sz w:val="28"/>
          <w:szCs w:val="28"/>
          <w:lang w:val="en"/>
        </w:rPr>
        <w:t xml:space="preserve">The report presents the results of work carried out in VIAM recently, on the development of erosion-resistant, corrosion, erosion-corrosion and wear-resistant </w:t>
      </w:r>
      <w:r w:rsidRPr="00170DB2">
        <w:rPr>
          <w:sz w:val="28"/>
          <w:szCs w:val="28"/>
          <w:lang w:val="en"/>
        </w:rPr>
        <w:lastRenderedPageBreak/>
        <w:t xml:space="preserve">coatings to protect the compressor blades and improve the wear resistance of friction components of GTE. Coatings development are mentioned, introduced into production. Results of tests on erosion and corrosion resistance, wear resistance, and </w:t>
      </w:r>
      <w:proofErr w:type="spellStart"/>
      <w:r w:rsidRPr="00170DB2">
        <w:rPr>
          <w:sz w:val="28"/>
          <w:szCs w:val="28"/>
          <w:lang w:val="en"/>
        </w:rPr>
        <w:t>metallophysical</w:t>
      </w:r>
      <w:proofErr w:type="spellEnd"/>
      <w:r w:rsidRPr="00170DB2">
        <w:rPr>
          <w:sz w:val="28"/>
          <w:szCs w:val="28"/>
          <w:lang w:val="en"/>
        </w:rPr>
        <w:t>, metallographic research.</w:t>
      </w:r>
    </w:p>
    <w:p w:rsidR="0004580F" w:rsidRDefault="00170DB2" w:rsidP="0004580F">
      <w:pPr>
        <w:spacing w:line="360" w:lineRule="auto"/>
        <w:ind w:firstLine="708"/>
        <w:jc w:val="both"/>
        <w:rPr>
          <w:sz w:val="28"/>
          <w:szCs w:val="28"/>
        </w:rPr>
      </w:pPr>
      <w:r w:rsidRPr="0004580F">
        <w:rPr>
          <w:b/>
          <w:i/>
          <w:sz w:val="28"/>
          <w:szCs w:val="28"/>
          <w:lang w:val="en"/>
        </w:rPr>
        <w:t>Key words</w:t>
      </w:r>
      <w:r w:rsidRPr="0004580F">
        <w:rPr>
          <w:b/>
          <w:i/>
          <w:sz w:val="28"/>
          <w:szCs w:val="28"/>
          <w:lang w:val="en-US"/>
        </w:rPr>
        <w:t>:</w:t>
      </w:r>
      <w:r>
        <w:rPr>
          <w:b/>
          <w:sz w:val="28"/>
          <w:szCs w:val="28"/>
          <w:lang w:val="en-US"/>
        </w:rPr>
        <w:t xml:space="preserve"> </w:t>
      </w:r>
      <w:r w:rsidRPr="00170DB2">
        <w:rPr>
          <w:sz w:val="28"/>
          <w:szCs w:val="28"/>
          <w:lang w:val="en-US"/>
        </w:rPr>
        <w:t xml:space="preserve"> </w:t>
      </w:r>
    </w:p>
    <w:p w:rsidR="00170DB2" w:rsidRPr="00170DB2" w:rsidRDefault="00170DB2" w:rsidP="0004580F">
      <w:pPr>
        <w:spacing w:line="360" w:lineRule="auto"/>
        <w:ind w:firstLine="708"/>
        <w:jc w:val="both"/>
        <w:rPr>
          <w:bCs/>
          <w:sz w:val="28"/>
          <w:szCs w:val="28"/>
          <w:lang w:val="en-US"/>
        </w:rPr>
      </w:pPr>
      <w:proofErr w:type="gramStart"/>
      <w:r w:rsidRPr="00170DB2">
        <w:rPr>
          <w:sz w:val="28"/>
          <w:szCs w:val="28"/>
          <w:lang w:val="en"/>
        </w:rPr>
        <w:t>erosion-resistant</w:t>
      </w:r>
      <w:proofErr w:type="gramEnd"/>
      <w:r w:rsidRPr="00170DB2">
        <w:rPr>
          <w:sz w:val="28"/>
          <w:szCs w:val="28"/>
          <w:lang w:val="en"/>
        </w:rPr>
        <w:t xml:space="preserve"> coating, corrosion-resistant coatings, wear resistant coatings, ion-plasma coatings.</w:t>
      </w:r>
    </w:p>
    <w:p w:rsidR="002D1314" w:rsidRDefault="002D1314" w:rsidP="00EF77E9">
      <w:pPr>
        <w:spacing w:line="360" w:lineRule="auto"/>
        <w:ind w:left="360"/>
        <w:jc w:val="both"/>
        <w:rPr>
          <w:b/>
          <w:bCs/>
          <w:sz w:val="28"/>
          <w:szCs w:val="28"/>
          <w:lang w:val="en-US"/>
        </w:rPr>
      </w:pPr>
    </w:p>
    <w:p w:rsidR="00170DB2" w:rsidRDefault="00170DB2" w:rsidP="00170DB2">
      <w:pPr>
        <w:spacing w:line="360" w:lineRule="auto"/>
        <w:ind w:left="360"/>
        <w:jc w:val="center"/>
        <w:rPr>
          <w:b/>
          <w:bCs/>
          <w:sz w:val="28"/>
          <w:szCs w:val="28"/>
        </w:rPr>
      </w:pPr>
      <w:r>
        <w:rPr>
          <w:b/>
          <w:bCs/>
          <w:sz w:val="28"/>
          <w:szCs w:val="28"/>
        </w:rPr>
        <w:t>Реферат</w:t>
      </w:r>
    </w:p>
    <w:p w:rsidR="00170DB2" w:rsidRDefault="00170DB2" w:rsidP="00170DB2">
      <w:pPr>
        <w:spacing w:line="360" w:lineRule="auto"/>
        <w:jc w:val="both"/>
        <w:rPr>
          <w:sz w:val="28"/>
          <w:szCs w:val="28"/>
        </w:rPr>
      </w:pPr>
      <w:r w:rsidRPr="009C3390">
        <w:rPr>
          <w:sz w:val="28"/>
        </w:rPr>
        <w:t>Современные</w:t>
      </w:r>
      <w:r w:rsidRPr="00170DB2">
        <w:rPr>
          <w:sz w:val="28"/>
        </w:rPr>
        <w:t xml:space="preserve">  </w:t>
      </w:r>
      <w:r w:rsidRPr="009C3390">
        <w:rPr>
          <w:sz w:val="28"/>
        </w:rPr>
        <w:t>ГТД</w:t>
      </w:r>
      <w:r w:rsidRPr="00170DB2">
        <w:rPr>
          <w:sz w:val="28"/>
        </w:rPr>
        <w:t xml:space="preserve">  </w:t>
      </w:r>
      <w:r w:rsidRPr="009C3390">
        <w:rPr>
          <w:sz w:val="28"/>
        </w:rPr>
        <w:t>являются</w:t>
      </w:r>
      <w:r w:rsidRPr="00170DB2">
        <w:rPr>
          <w:sz w:val="28"/>
        </w:rPr>
        <w:t xml:space="preserve"> </w:t>
      </w:r>
      <w:r w:rsidRPr="009C3390">
        <w:rPr>
          <w:sz w:val="28"/>
        </w:rPr>
        <w:t>сложным</w:t>
      </w:r>
      <w:r w:rsidRPr="00170DB2">
        <w:rPr>
          <w:sz w:val="28"/>
        </w:rPr>
        <w:t xml:space="preserve"> </w:t>
      </w:r>
      <w:r w:rsidRPr="009C3390">
        <w:rPr>
          <w:sz w:val="28"/>
        </w:rPr>
        <w:t>научно</w:t>
      </w:r>
      <w:r w:rsidRPr="00170DB2">
        <w:rPr>
          <w:sz w:val="28"/>
        </w:rPr>
        <w:t>-</w:t>
      </w:r>
      <w:r w:rsidRPr="009C3390">
        <w:rPr>
          <w:sz w:val="28"/>
        </w:rPr>
        <w:t>техническим</w:t>
      </w:r>
      <w:r w:rsidRPr="00170DB2">
        <w:rPr>
          <w:sz w:val="28"/>
        </w:rPr>
        <w:t xml:space="preserve"> </w:t>
      </w:r>
      <w:r w:rsidRPr="009C3390">
        <w:rPr>
          <w:sz w:val="28"/>
        </w:rPr>
        <w:t>продуктом</w:t>
      </w:r>
      <w:r w:rsidRPr="00170DB2">
        <w:rPr>
          <w:sz w:val="28"/>
        </w:rPr>
        <w:t xml:space="preserve">, </w:t>
      </w:r>
      <w:r w:rsidRPr="009C3390">
        <w:rPr>
          <w:sz w:val="28"/>
        </w:rPr>
        <w:t>для</w:t>
      </w:r>
      <w:r w:rsidRPr="00170DB2">
        <w:rPr>
          <w:sz w:val="28"/>
        </w:rPr>
        <w:t xml:space="preserve"> </w:t>
      </w:r>
      <w:proofErr w:type="gramStart"/>
      <w:r w:rsidRPr="009C3390">
        <w:rPr>
          <w:sz w:val="28"/>
        </w:rPr>
        <w:t>производства</w:t>
      </w:r>
      <w:proofErr w:type="gramEnd"/>
      <w:r w:rsidRPr="00170DB2">
        <w:rPr>
          <w:sz w:val="28"/>
        </w:rPr>
        <w:t xml:space="preserve"> </w:t>
      </w:r>
      <w:r w:rsidRPr="009C3390">
        <w:rPr>
          <w:sz w:val="28"/>
        </w:rPr>
        <w:t>которых</w:t>
      </w:r>
      <w:r w:rsidRPr="00170DB2">
        <w:rPr>
          <w:sz w:val="28"/>
        </w:rPr>
        <w:t xml:space="preserve"> </w:t>
      </w:r>
      <w:r w:rsidRPr="009C3390">
        <w:rPr>
          <w:sz w:val="28"/>
        </w:rPr>
        <w:t>решается</w:t>
      </w:r>
      <w:r w:rsidRPr="00170DB2">
        <w:rPr>
          <w:sz w:val="28"/>
        </w:rPr>
        <w:t xml:space="preserve"> </w:t>
      </w:r>
      <w:r w:rsidRPr="009C3390">
        <w:rPr>
          <w:sz w:val="28"/>
        </w:rPr>
        <w:t>целый</w:t>
      </w:r>
      <w:r w:rsidRPr="00170DB2">
        <w:rPr>
          <w:sz w:val="28"/>
        </w:rPr>
        <w:t xml:space="preserve"> </w:t>
      </w:r>
      <w:r w:rsidRPr="009C3390">
        <w:rPr>
          <w:sz w:val="28"/>
        </w:rPr>
        <w:t>ряд</w:t>
      </w:r>
      <w:r w:rsidRPr="00170DB2">
        <w:rPr>
          <w:sz w:val="28"/>
        </w:rPr>
        <w:t xml:space="preserve"> </w:t>
      </w:r>
      <w:r w:rsidRPr="009C3390">
        <w:rPr>
          <w:sz w:val="28"/>
        </w:rPr>
        <w:t>задач</w:t>
      </w:r>
      <w:r w:rsidRPr="00170DB2">
        <w:rPr>
          <w:sz w:val="28"/>
        </w:rPr>
        <w:t xml:space="preserve">, </w:t>
      </w:r>
      <w:r w:rsidRPr="009C3390">
        <w:rPr>
          <w:sz w:val="28"/>
        </w:rPr>
        <w:t>такие как разработка  высоконагруженных деталей из жаропрочных материалов для  турбины и камеры сгорания, защитных и упрочняющих покрытий для лопаток компрессора</w:t>
      </w:r>
      <w:r>
        <w:rPr>
          <w:sz w:val="28"/>
        </w:rPr>
        <w:t xml:space="preserve"> ГТД. </w:t>
      </w:r>
      <w:r>
        <w:rPr>
          <w:sz w:val="28"/>
          <w:szCs w:val="28"/>
        </w:rPr>
        <w:t xml:space="preserve">ВИАМ располагает огромным опытом и научно-техническим заделом  в области разработки технологии нанесения </w:t>
      </w:r>
      <w:proofErr w:type="spellStart"/>
      <w:r>
        <w:rPr>
          <w:sz w:val="28"/>
          <w:szCs w:val="28"/>
        </w:rPr>
        <w:t>эрозионностойких</w:t>
      </w:r>
      <w:proofErr w:type="spellEnd"/>
      <w:r>
        <w:rPr>
          <w:sz w:val="28"/>
          <w:szCs w:val="28"/>
        </w:rPr>
        <w:t>, коррозионностойких и износостойких покрытий для защиты ответственных деталей ГТД. Также ВИАМ обладает обширной технической и технологической базой как серийных, так и перспективных установок для нанесения различных типов покрытий. За последние 20-30 лет в ВИАМ были разработаны коррозионностойкие покрытия СДП-1+ВСДП-20, ВПАКС для защиты стальных лопаток компрессора при температурах до 650</w:t>
      </w:r>
      <w:r w:rsidRPr="0094759A">
        <w:rPr>
          <w:sz w:val="28"/>
          <w:szCs w:val="28"/>
          <w:vertAlign w:val="superscript"/>
        </w:rPr>
        <w:t>о</w:t>
      </w:r>
      <w:r>
        <w:rPr>
          <w:sz w:val="28"/>
          <w:szCs w:val="28"/>
        </w:rPr>
        <w:t xml:space="preserve">С, </w:t>
      </w:r>
      <w:proofErr w:type="spellStart"/>
      <w:r>
        <w:rPr>
          <w:sz w:val="28"/>
          <w:szCs w:val="28"/>
        </w:rPr>
        <w:t>эрозионностойкие</w:t>
      </w:r>
      <w:proofErr w:type="spellEnd"/>
      <w:r>
        <w:rPr>
          <w:sz w:val="28"/>
          <w:szCs w:val="28"/>
        </w:rPr>
        <w:t xml:space="preserve"> </w:t>
      </w:r>
      <w:r>
        <w:rPr>
          <w:sz w:val="28"/>
          <w:szCs w:val="28"/>
          <w:lang w:val="en-US"/>
        </w:rPr>
        <w:t>Cr</w:t>
      </w:r>
      <w:r w:rsidRPr="0094759A">
        <w:rPr>
          <w:sz w:val="28"/>
          <w:szCs w:val="28"/>
          <w:vertAlign w:val="subscript"/>
        </w:rPr>
        <w:t>3</w:t>
      </w:r>
      <w:r>
        <w:rPr>
          <w:sz w:val="28"/>
          <w:szCs w:val="28"/>
          <w:lang w:val="en-US"/>
        </w:rPr>
        <w:t>C</w:t>
      </w:r>
      <w:r w:rsidRPr="0094759A">
        <w:rPr>
          <w:sz w:val="28"/>
          <w:szCs w:val="28"/>
          <w:vertAlign w:val="subscript"/>
        </w:rPr>
        <w:t>2</w:t>
      </w:r>
      <w:r w:rsidRPr="0094759A">
        <w:rPr>
          <w:sz w:val="28"/>
          <w:szCs w:val="28"/>
        </w:rPr>
        <w:t xml:space="preserve"> </w:t>
      </w:r>
      <w:r>
        <w:rPr>
          <w:sz w:val="28"/>
          <w:szCs w:val="28"/>
        </w:rPr>
        <w:t xml:space="preserve">и </w:t>
      </w:r>
      <w:proofErr w:type="spellStart"/>
      <w:r>
        <w:rPr>
          <w:sz w:val="28"/>
          <w:szCs w:val="28"/>
          <w:lang w:val="en-US"/>
        </w:rPr>
        <w:t>ZrN</w:t>
      </w:r>
      <w:proofErr w:type="spellEnd"/>
      <w:r>
        <w:rPr>
          <w:sz w:val="28"/>
          <w:szCs w:val="28"/>
        </w:rPr>
        <w:t xml:space="preserve">.  Разработано  и опробовано эрозионно-коррозионностойкое </w:t>
      </w:r>
      <w:proofErr w:type="spellStart"/>
      <w:r>
        <w:rPr>
          <w:sz w:val="28"/>
          <w:szCs w:val="28"/>
        </w:rPr>
        <w:t>нанослойное</w:t>
      </w:r>
      <w:proofErr w:type="spellEnd"/>
      <w:r>
        <w:rPr>
          <w:sz w:val="28"/>
          <w:szCs w:val="28"/>
        </w:rPr>
        <w:t xml:space="preserve"> покрытие </w:t>
      </w:r>
      <w:proofErr w:type="spellStart"/>
      <w:r>
        <w:rPr>
          <w:sz w:val="28"/>
          <w:szCs w:val="28"/>
          <w:lang w:val="en-US"/>
        </w:rPr>
        <w:t>TiN</w:t>
      </w:r>
      <w:proofErr w:type="spellEnd"/>
      <w:r w:rsidRPr="000F50D3">
        <w:rPr>
          <w:sz w:val="28"/>
          <w:szCs w:val="28"/>
        </w:rPr>
        <w:t>/</w:t>
      </w:r>
      <w:proofErr w:type="spellStart"/>
      <w:r>
        <w:rPr>
          <w:sz w:val="28"/>
          <w:szCs w:val="28"/>
          <w:lang w:val="en-US"/>
        </w:rPr>
        <w:t>CrN</w:t>
      </w:r>
      <w:proofErr w:type="spellEnd"/>
      <w:r w:rsidRPr="000F50D3">
        <w:rPr>
          <w:sz w:val="28"/>
          <w:szCs w:val="28"/>
        </w:rPr>
        <w:t xml:space="preserve">. </w:t>
      </w:r>
      <w:r>
        <w:rPr>
          <w:sz w:val="28"/>
          <w:szCs w:val="28"/>
        </w:rPr>
        <w:t>Начаты работы по износостойким покрытиям для защиты деталей трения ГТД</w:t>
      </w:r>
      <w:r w:rsidRPr="000F50D3">
        <w:rPr>
          <w:sz w:val="28"/>
          <w:szCs w:val="28"/>
        </w:rPr>
        <w:t xml:space="preserve">: </w:t>
      </w:r>
      <w:r>
        <w:rPr>
          <w:sz w:val="28"/>
          <w:szCs w:val="28"/>
        </w:rPr>
        <w:t xml:space="preserve">разработаны износостойкие  </w:t>
      </w:r>
      <w:r w:rsidRPr="0094759A">
        <w:rPr>
          <w:sz w:val="28"/>
          <w:szCs w:val="28"/>
        </w:rPr>
        <w:t xml:space="preserve"> </w:t>
      </w:r>
      <w:r>
        <w:rPr>
          <w:sz w:val="28"/>
          <w:szCs w:val="28"/>
        </w:rPr>
        <w:t xml:space="preserve">покрытия на основе </w:t>
      </w:r>
      <w:proofErr w:type="spellStart"/>
      <w:r w:rsidRPr="00175BE5">
        <w:rPr>
          <w:sz w:val="28"/>
          <w:szCs w:val="28"/>
          <w:lang w:val="en-US"/>
        </w:rPr>
        <w:t>TiN</w:t>
      </w:r>
      <w:proofErr w:type="spellEnd"/>
      <w:r>
        <w:rPr>
          <w:sz w:val="28"/>
          <w:szCs w:val="28"/>
        </w:rPr>
        <w:t xml:space="preserve"> и  комбинированное </w:t>
      </w:r>
      <w:proofErr w:type="spellStart"/>
      <w:r>
        <w:rPr>
          <w:sz w:val="28"/>
          <w:szCs w:val="28"/>
        </w:rPr>
        <w:t>износо</w:t>
      </w:r>
      <w:proofErr w:type="spellEnd"/>
      <w:r>
        <w:rPr>
          <w:sz w:val="28"/>
          <w:szCs w:val="28"/>
        </w:rPr>
        <w:t xml:space="preserve">-коррозионностойкое покрытие для стальных деталей трения </w:t>
      </w:r>
      <w:r w:rsidRPr="00175BE5">
        <w:rPr>
          <w:sz w:val="28"/>
          <w:szCs w:val="28"/>
        </w:rPr>
        <w:t>ВСДП-2+</w:t>
      </w:r>
      <w:r w:rsidRPr="00713AD3">
        <w:rPr>
          <w:sz w:val="28"/>
          <w:szCs w:val="28"/>
        </w:rPr>
        <w:t>(</w:t>
      </w:r>
      <w:proofErr w:type="spellStart"/>
      <w:r w:rsidRPr="00175BE5">
        <w:rPr>
          <w:sz w:val="28"/>
          <w:szCs w:val="28"/>
          <w:lang w:val="en-US"/>
        </w:rPr>
        <w:t>Zr</w:t>
      </w:r>
      <w:proofErr w:type="spellEnd"/>
      <w:r w:rsidRPr="00713AD3">
        <w:rPr>
          <w:sz w:val="28"/>
          <w:szCs w:val="28"/>
        </w:rPr>
        <w:t>-</w:t>
      </w:r>
      <w:proofErr w:type="spellStart"/>
      <w:r w:rsidRPr="00175BE5">
        <w:rPr>
          <w:sz w:val="28"/>
          <w:szCs w:val="28"/>
          <w:lang w:val="en-US"/>
        </w:rPr>
        <w:t>Gd</w:t>
      </w:r>
      <w:proofErr w:type="spellEnd"/>
      <w:r w:rsidRPr="00713AD3">
        <w:rPr>
          <w:sz w:val="28"/>
          <w:szCs w:val="28"/>
        </w:rPr>
        <w:t>-</w:t>
      </w:r>
      <w:r w:rsidRPr="00175BE5">
        <w:rPr>
          <w:sz w:val="28"/>
          <w:szCs w:val="28"/>
          <w:lang w:val="en-US"/>
        </w:rPr>
        <w:t>Y</w:t>
      </w:r>
      <w:r w:rsidRPr="00713AD3">
        <w:rPr>
          <w:sz w:val="28"/>
          <w:szCs w:val="28"/>
        </w:rPr>
        <w:t>-</w:t>
      </w:r>
      <w:r w:rsidRPr="00175BE5">
        <w:rPr>
          <w:sz w:val="28"/>
          <w:szCs w:val="28"/>
          <w:lang w:val="en-US"/>
        </w:rPr>
        <w:t>Al</w:t>
      </w:r>
      <w:r w:rsidRPr="00713AD3">
        <w:rPr>
          <w:sz w:val="28"/>
          <w:szCs w:val="28"/>
        </w:rPr>
        <w:t>)</w:t>
      </w:r>
      <w:r w:rsidRPr="00175BE5">
        <w:rPr>
          <w:sz w:val="28"/>
          <w:szCs w:val="28"/>
          <w:lang w:val="en-US"/>
        </w:rPr>
        <w:t>O</w:t>
      </w:r>
      <w:r w:rsidRPr="00713AD3">
        <w:rPr>
          <w:sz w:val="28"/>
          <w:szCs w:val="28"/>
        </w:rPr>
        <w:t xml:space="preserve"> +</w:t>
      </w:r>
      <w:proofErr w:type="spellStart"/>
      <w:r w:rsidRPr="00175BE5">
        <w:rPr>
          <w:sz w:val="28"/>
          <w:szCs w:val="28"/>
          <w:lang w:val="en-US"/>
        </w:rPr>
        <w:t>MoS</w:t>
      </w:r>
      <w:proofErr w:type="spellEnd"/>
      <w:r w:rsidRPr="00713AD3">
        <w:rPr>
          <w:sz w:val="28"/>
          <w:szCs w:val="28"/>
          <w:vertAlign w:val="subscript"/>
        </w:rPr>
        <w:t>2</w:t>
      </w:r>
      <w:r>
        <w:rPr>
          <w:sz w:val="28"/>
          <w:szCs w:val="28"/>
        </w:rPr>
        <w:t xml:space="preserve">. Внедрение перспективных разработок ВИАМ в области </w:t>
      </w:r>
      <w:proofErr w:type="spellStart"/>
      <w:r>
        <w:rPr>
          <w:sz w:val="28"/>
          <w:szCs w:val="28"/>
        </w:rPr>
        <w:t>эрозионностойких</w:t>
      </w:r>
      <w:proofErr w:type="spellEnd"/>
      <w:r>
        <w:rPr>
          <w:sz w:val="28"/>
          <w:szCs w:val="28"/>
        </w:rPr>
        <w:t>, коррозионностойких и износостойких покрытий в производство  позволит существенно увеличить ресурс и надежность ответственных деталей ГТД.</w:t>
      </w:r>
    </w:p>
    <w:p w:rsidR="004C0839" w:rsidRPr="00BF3393" w:rsidRDefault="004C0839" w:rsidP="004C0839">
      <w:pPr>
        <w:spacing w:line="360" w:lineRule="auto"/>
        <w:ind w:left="360"/>
        <w:jc w:val="center"/>
        <w:rPr>
          <w:b/>
          <w:bCs/>
          <w:sz w:val="28"/>
          <w:szCs w:val="28"/>
        </w:rPr>
      </w:pPr>
      <w:r w:rsidRPr="00464DD9">
        <w:rPr>
          <w:b/>
          <w:bCs/>
          <w:sz w:val="28"/>
          <w:szCs w:val="28"/>
        </w:rPr>
        <w:lastRenderedPageBreak/>
        <w:t>Введение</w:t>
      </w:r>
    </w:p>
    <w:p w:rsidR="009C3390" w:rsidRPr="009C3390" w:rsidRDefault="00E53DF4" w:rsidP="009C3390">
      <w:pPr>
        <w:spacing w:line="360" w:lineRule="auto"/>
        <w:jc w:val="both"/>
        <w:rPr>
          <w:b/>
          <w:bCs/>
          <w:sz w:val="32"/>
          <w:szCs w:val="28"/>
        </w:rPr>
      </w:pPr>
      <w:r w:rsidRPr="00BF3393">
        <w:rPr>
          <w:sz w:val="28"/>
        </w:rPr>
        <w:tab/>
      </w:r>
      <w:r w:rsidR="009C3390" w:rsidRPr="009C3390">
        <w:rPr>
          <w:sz w:val="28"/>
        </w:rPr>
        <w:t>Современные</w:t>
      </w:r>
      <w:r w:rsidR="009C3390" w:rsidRPr="009F30BD">
        <w:rPr>
          <w:sz w:val="28"/>
        </w:rPr>
        <w:t xml:space="preserve"> </w:t>
      </w:r>
      <w:r w:rsidR="009C3390" w:rsidRPr="009C3390">
        <w:rPr>
          <w:sz w:val="28"/>
        </w:rPr>
        <w:t>ГТД</w:t>
      </w:r>
      <w:r w:rsidR="0004580F">
        <w:rPr>
          <w:sz w:val="28"/>
        </w:rPr>
        <w:t xml:space="preserve"> </w:t>
      </w:r>
      <w:r w:rsidR="009C3390" w:rsidRPr="009C3390">
        <w:rPr>
          <w:sz w:val="28"/>
        </w:rPr>
        <w:t>являются</w:t>
      </w:r>
      <w:r w:rsidR="009C3390" w:rsidRPr="009F30BD">
        <w:rPr>
          <w:sz w:val="28"/>
        </w:rPr>
        <w:t xml:space="preserve"> </w:t>
      </w:r>
      <w:r w:rsidR="009C3390" w:rsidRPr="009C3390">
        <w:rPr>
          <w:sz w:val="28"/>
        </w:rPr>
        <w:t>сложным</w:t>
      </w:r>
      <w:r w:rsidR="009C3390" w:rsidRPr="009F30BD">
        <w:rPr>
          <w:sz w:val="28"/>
        </w:rPr>
        <w:t xml:space="preserve"> </w:t>
      </w:r>
      <w:r w:rsidR="009C3390" w:rsidRPr="009C3390">
        <w:rPr>
          <w:sz w:val="28"/>
        </w:rPr>
        <w:t>научно</w:t>
      </w:r>
      <w:r w:rsidR="009C3390" w:rsidRPr="009F30BD">
        <w:rPr>
          <w:sz w:val="28"/>
        </w:rPr>
        <w:t>-</w:t>
      </w:r>
      <w:r w:rsidR="009C3390" w:rsidRPr="009C3390">
        <w:rPr>
          <w:sz w:val="28"/>
        </w:rPr>
        <w:t>техническим</w:t>
      </w:r>
      <w:r w:rsidR="009C3390" w:rsidRPr="009F30BD">
        <w:rPr>
          <w:sz w:val="28"/>
        </w:rPr>
        <w:t xml:space="preserve"> </w:t>
      </w:r>
      <w:r w:rsidR="009C3390" w:rsidRPr="009C3390">
        <w:rPr>
          <w:sz w:val="28"/>
        </w:rPr>
        <w:t>продуктом</w:t>
      </w:r>
      <w:r w:rsidR="009C3390" w:rsidRPr="009F30BD">
        <w:rPr>
          <w:sz w:val="28"/>
        </w:rPr>
        <w:t xml:space="preserve">, </w:t>
      </w:r>
      <w:r w:rsidR="009C3390" w:rsidRPr="009C3390">
        <w:rPr>
          <w:sz w:val="28"/>
        </w:rPr>
        <w:t>для</w:t>
      </w:r>
      <w:r w:rsidR="009C3390" w:rsidRPr="009F30BD">
        <w:rPr>
          <w:sz w:val="28"/>
        </w:rPr>
        <w:t xml:space="preserve"> </w:t>
      </w:r>
      <w:r w:rsidR="009C3390" w:rsidRPr="009C3390">
        <w:rPr>
          <w:sz w:val="28"/>
        </w:rPr>
        <w:t>производства</w:t>
      </w:r>
      <w:r w:rsidR="009C3390" w:rsidRPr="009F30BD">
        <w:rPr>
          <w:sz w:val="28"/>
        </w:rPr>
        <w:t xml:space="preserve"> </w:t>
      </w:r>
      <w:r w:rsidR="009C3390" w:rsidRPr="009C3390">
        <w:rPr>
          <w:sz w:val="28"/>
        </w:rPr>
        <w:t>которых</w:t>
      </w:r>
      <w:r w:rsidR="009C3390" w:rsidRPr="009F30BD">
        <w:rPr>
          <w:sz w:val="28"/>
        </w:rPr>
        <w:t xml:space="preserve"> </w:t>
      </w:r>
      <w:r w:rsidR="009C3390" w:rsidRPr="009C3390">
        <w:rPr>
          <w:sz w:val="28"/>
        </w:rPr>
        <w:t>решается</w:t>
      </w:r>
      <w:r w:rsidR="009C3390" w:rsidRPr="009F30BD">
        <w:rPr>
          <w:sz w:val="28"/>
        </w:rPr>
        <w:t xml:space="preserve"> </w:t>
      </w:r>
      <w:r w:rsidR="009C3390" w:rsidRPr="009C3390">
        <w:rPr>
          <w:sz w:val="28"/>
        </w:rPr>
        <w:t>целый</w:t>
      </w:r>
      <w:r w:rsidR="009C3390" w:rsidRPr="009F30BD">
        <w:rPr>
          <w:sz w:val="28"/>
        </w:rPr>
        <w:t xml:space="preserve"> </w:t>
      </w:r>
      <w:r w:rsidR="009C3390" w:rsidRPr="009C3390">
        <w:rPr>
          <w:sz w:val="28"/>
        </w:rPr>
        <w:t>ряд</w:t>
      </w:r>
      <w:r w:rsidR="009C3390" w:rsidRPr="009F30BD">
        <w:rPr>
          <w:sz w:val="28"/>
        </w:rPr>
        <w:t xml:space="preserve"> </w:t>
      </w:r>
      <w:r w:rsidR="009C3390" w:rsidRPr="009C3390">
        <w:rPr>
          <w:sz w:val="28"/>
        </w:rPr>
        <w:t>задач</w:t>
      </w:r>
      <w:r w:rsidR="009C3390" w:rsidRPr="009F30BD">
        <w:rPr>
          <w:sz w:val="28"/>
        </w:rPr>
        <w:t xml:space="preserve">, </w:t>
      </w:r>
      <w:r w:rsidR="0004580F">
        <w:rPr>
          <w:sz w:val="28"/>
        </w:rPr>
        <w:t xml:space="preserve">такие как разработка </w:t>
      </w:r>
      <w:r w:rsidR="009C3390" w:rsidRPr="009C3390">
        <w:rPr>
          <w:sz w:val="28"/>
        </w:rPr>
        <w:t xml:space="preserve">высоконагруженных деталей из жаропрочных материалов для  турбины и камеры сгорания, защитных и упрочняющих покрытий для лопаток компрессора высокого и низкого давления и </w:t>
      </w:r>
      <w:proofErr w:type="spellStart"/>
      <w:proofErr w:type="gramStart"/>
      <w:r w:rsidR="009C3390" w:rsidRPr="009C3390">
        <w:rPr>
          <w:sz w:val="28"/>
        </w:rPr>
        <w:t>др</w:t>
      </w:r>
      <w:proofErr w:type="spellEnd"/>
      <w:proofErr w:type="gramEnd"/>
      <w:r w:rsidR="009C3390" w:rsidRPr="009C3390">
        <w:rPr>
          <w:sz w:val="28"/>
        </w:rPr>
        <w:t xml:space="preserve"> [</w:t>
      </w:r>
      <w:r w:rsidR="000E5146">
        <w:rPr>
          <w:sz w:val="28"/>
        </w:rPr>
        <w:t>1</w:t>
      </w:r>
      <w:r w:rsidR="009C3390" w:rsidRPr="009C3390">
        <w:rPr>
          <w:sz w:val="28"/>
        </w:rPr>
        <w:t>].</w:t>
      </w:r>
    </w:p>
    <w:p w:rsidR="00343D3C" w:rsidRPr="004C0839" w:rsidRDefault="00343D3C" w:rsidP="009C3390">
      <w:pPr>
        <w:spacing w:line="360" w:lineRule="auto"/>
        <w:ind w:firstLine="708"/>
        <w:jc w:val="both"/>
        <w:rPr>
          <w:sz w:val="28"/>
          <w:szCs w:val="28"/>
        </w:rPr>
      </w:pPr>
      <w:proofErr w:type="gramStart"/>
      <w:r w:rsidRPr="004C0839">
        <w:rPr>
          <w:sz w:val="28"/>
          <w:szCs w:val="28"/>
        </w:rPr>
        <w:t>Развитие авиационного двигателестроения на рубеже 80</w:t>
      </w:r>
      <w:r w:rsidR="005C4CA0">
        <w:rPr>
          <w:sz w:val="28"/>
          <w:szCs w:val="28"/>
        </w:rPr>
        <w:t>-х</w:t>
      </w:r>
      <w:r w:rsidRPr="004C0839">
        <w:rPr>
          <w:sz w:val="28"/>
          <w:szCs w:val="28"/>
        </w:rPr>
        <w:t xml:space="preserve"> годов прошлого столетия требовало создания ряда принципиально  новых материалов и технологических процессов их получения, обеспечивающих работоспособность двигателей четвертого поколения при более высоком уровне рабочих температур и, в том числе, разработки целого ряда новых защитных и упрочняющих покрытий, предназначенных  для обеспечения ресурса лопаток и других деталей компрессора ГТД.</w:t>
      </w:r>
      <w:proofErr w:type="gramEnd"/>
    </w:p>
    <w:p w:rsidR="00A108FF" w:rsidRDefault="00343D3C" w:rsidP="00A108FF">
      <w:pPr>
        <w:spacing w:line="360" w:lineRule="auto"/>
        <w:ind w:firstLine="709"/>
        <w:jc w:val="both"/>
        <w:rPr>
          <w:sz w:val="28"/>
          <w:szCs w:val="28"/>
        </w:rPr>
      </w:pPr>
      <w:r w:rsidRPr="004C0839">
        <w:rPr>
          <w:sz w:val="28"/>
          <w:szCs w:val="28"/>
        </w:rPr>
        <w:t>Развитие вертолетостроения, авиационной техники морского базирования, а также применение авиационных ГТД на грунтовых аэродромах и в наземных установках различного назначения остро обозначило проблему коррозионной и эрозионной защиты стальных и титановых лопаток ГТД.</w:t>
      </w:r>
      <w:r w:rsidR="006E6C3B" w:rsidRPr="006E6C3B">
        <w:rPr>
          <w:sz w:val="28"/>
          <w:szCs w:val="28"/>
        </w:rPr>
        <w:t xml:space="preserve"> </w:t>
      </w:r>
    </w:p>
    <w:p w:rsidR="00A108FF" w:rsidRDefault="00A108FF" w:rsidP="00A108FF">
      <w:pPr>
        <w:spacing w:line="360" w:lineRule="auto"/>
        <w:ind w:firstLine="720"/>
        <w:jc w:val="both"/>
        <w:rPr>
          <w:sz w:val="28"/>
          <w:szCs w:val="28"/>
        </w:rPr>
      </w:pPr>
      <w:r w:rsidRPr="004C0839">
        <w:rPr>
          <w:sz w:val="28"/>
          <w:szCs w:val="28"/>
        </w:rPr>
        <w:t xml:space="preserve">Интенсивный поиск покрытий для  эрозионной защиты стальных и титановых лопаток компрессора по многим направлениям не давал положительных результатов. В свою очередь применение лопаток компрессора ГТД без специальных покрытий ограничивало ресурс их работы, требовало замены лопаток при ремонте двигателей. </w:t>
      </w:r>
    </w:p>
    <w:p w:rsidR="0004580F" w:rsidRDefault="0004580F" w:rsidP="0004580F">
      <w:pPr>
        <w:spacing w:line="360" w:lineRule="auto"/>
        <w:ind w:firstLine="720"/>
        <w:jc w:val="both"/>
        <w:rPr>
          <w:sz w:val="28"/>
          <w:szCs w:val="28"/>
        </w:rPr>
      </w:pPr>
      <w:r>
        <w:rPr>
          <w:sz w:val="28"/>
          <w:szCs w:val="28"/>
        </w:rPr>
        <w:t>На рисунке 1 приведено влияние различных факторов на ухудшение характеристики компрессора. Показано, что эрозионное изнашивание профиля лопатки приводит к существенному возрастанию аэродинамических потерь [</w:t>
      </w:r>
      <w:r w:rsidRPr="00EE1837">
        <w:rPr>
          <w:sz w:val="28"/>
          <w:szCs w:val="28"/>
        </w:rPr>
        <w:t>2</w:t>
      </w:r>
      <w:r>
        <w:rPr>
          <w:sz w:val="28"/>
          <w:szCs w:val="28"/>
        </w:rPr>
        <w:t>].</w:t>
      </w:r>
    </w:p>
    <w:p w:rsidR="0004580F" w:rsidRDefault="0004580F" w:rsidP="00A108FF">
      <w:pPr>
        <w:spacing w:line="360" w:lineRule="auto"/>
        <w:ind w:firstLine="720"/>
        <w:jc w:val="both"/>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A108FF" w:rsidTr="0004580F">
        <w:tc>
          <w:tcPr>
            <w:tcW w:w="9571" w:type="dxa"/>
          </w:tcPr>
          <w:p w:rsidR="00A108FF" w:rsidRDefault="00A108FF" w:rsidP="00A05AF1">
            <w:pPr>
              <w:spacing w:line="360" w:lineRule="auto"/>
              <w:jc w:val="center"/>
              <w:rPr>
                <w:sz w:val="28"/>
                <w:szCs w:val="28"/>
              </w:rPr>
            </w:pPr>
            <w:r>
              <w:rPr>
                <w:noProof/>
              </w:rPr>
              <w:lastRenderedPageBreak/>
              <w:drawing>
                <wp:inline distT="0" distB="0" distL="0" distR="0" wp14:anchorId="176A3240" wp14:editId="60166C7B">
                  <wp:extent cx="5953125" cy="2466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56190" cy="2468245"/>
                          </a:xfrm>
                          <a:prstGeom prst="rect">
                            <a:avLst/>
                          </a:prstGeom>
                        </pic:spPr>
                      </pic:pic>
                    </a:graphicData>
                  </a:graphic>
                </wp:inline>
              </w:drawing>
            </w:r>
          </w:p>
        </w:tc>
      </w:tr>
      <w:tr w:rsidR="00A108FF" w:rsidTr="0004580F">
        <w:tc>
          <w:tcPr>
            <w:tcW w:w="9571" w:type="dxa"/>
          </w:tcPr>
          <w:p w:rsidR="00A108FF" w:rsidRPr="0004580F" w:rsidRDefault="00A108FF" w:rsidP="0004580F">
            <w:pPr>
              <w:spacing w:line="360" w:lineRule="auto"/>
              <w:jc w:val="center"/>
            </w:pPr>
            <w:r w:rsidRPr="0004580F">
              <w:t>Рис</w:t>
            </w:r>
            <w:r w:rsidR="0004580F" w:rsidRPr="0004580F">
              <w:t>унок</w:t>
            </w:r>
            <w:r w:rsidRPr="0004580F">
              <w:t xml:space="preserve"> 1</w:t>
            </w:r>
            <w:r w:rsidR="0004580F" w:rsidRPr="0004580F">
              <w:t xml:space="preserve"> –</w:t>
            </w:r>
            <w:r w:rsidRPr="0004580F">
              <w:t xml:space="preserve"> Относительное</w:t>
            </w:r>
            <w:r w:rsidR="0004580F" w:rsidRPr="0004580F">
              <w:t xml:space="preserve"> </w:t>
            </w:r>
            <w:r w:rsidRPr="0004580F">
              <w:t>влияние различных факторов на ухуд</w:t>
            </w:r>
            <w:r w:rsidR="0004580F" w:rsidRPr="0004580F">
              <w:t>шение характеристик компрессора</w:t>
            </w:r>
          </w:p>
        </w:tc>
      </w:tr>
    </w:tbl>
    <w:p w:rsidR="0004580F" w:rsidRDefault="0004580F" w:rsidP="00A108FF">
      <w:pPr>
        <w:spacing w:line="360" w:lineRule="auto"/>
        <w:ind w:firstLine="709"/>
        <w:jc w:val="both"/>
        <w:rPr>
          <w:sz w:val="28"/>
          <w:szCs w:val="28"/>
        </w:rPr>
      </w:pPr>
    </w:p>
    <w:p w:rsidR="005C7B52" w:rsidRDefault="006E6C3B" w:rsidP="00A108FF">
      <w:pPr>
        <w:spacing w:line="360" w:lineRule="auto"/>
        <w:ind w:firstLine="709"/>
        <w:jc w:val="both"/>
        <w:rPr>
          <w:sz w:val="28"/>
          <w:szCs w:val="28"/>
        </w:rPr>
      </w:pPr>
      <w:r>
        <w:rPr>
          <w:sz w:val="28"/>
          <w:szCs w:val="28"/>
        </w:rPr>
        <w:t xml:space="preserve">При эксплуатации ГТД в условиях морского, влажного и тропического климата на стальные и титановые лопатки компрессора ГТД происходит воздействие коррозионной среды хлор-ионами, </w:t>
      </w:r>
      <w:proofErr w:type="gramStart"/>
      <w:r>
        <w:rPr>
          <w:sz w:val="28"/>
          <w:szCs w:val="28"/>
        </w:rPr>
        <w:t>содержащимися</w:t>
      </w:r>
      <w:proofErr w:type="gramEnd"/>
      <w:r>
        <w:rPr>
          <w:sz w:val="28"/>
          <w:szCs w:val="28"/>
        </w:rPr>
        <w:t xml:space="preserve"> во влажном воздухе и солевых отложениях </w:t>
      </w:r>
      <w:proofErr w:type="spellStart"/>
      <w:r>
        <w:rPr>
          <w:sz w:val="28"/>
          <w:szCs w:val="28"/>
          <w:lang w:val="en-US"/>
        </w:rPr>
        <w:t>NaCl</w:t>
      </w:r>
      <w:proofErr w:type="spellEnd"/>
      <w:r>
        <w:rPr>
          <w:sz w:val="28"/>
          <w:szCs w:val="28"/>
        </w:rPr>
        <w:t xml:space="preserve">, образующихся при полетах или посадках непосредственно вблизи морской поверхности (посадка на палубу авианосца, противолодочного корабля или приводнение гидросамолета). </w:t>
      </w:r>
      <w:r w:rsidRPr="00886D02">
        <w:rPr>
          <w:sz w:val="28"/>
          <w:szCs w:val="28"/>
        </w:rPr>
        <w:t xml:space="preserve"> Коррозионное повреждение сталей и титановых сплавов характеризуется образованием на поверхности лопаток компрессора окислов, появлению </w:t>
      </w:r>
      <w:proofErr w:type="spellStart"/>
      <w:r w:rsidRPr="00886D02">
        <w:rPr>
          <w:sz w:val="28"/>
          <w:szCs w:val="28"/>
        </w:rPr>
        <w:t>питтингов</w:t>
      </w:r>
      <w:proofErr w:type="spellEnd"/>
      <w:r w:rsidRPr="00886D02">
        <w:rPr>
          <w:sz w:val="28"/>
          <w:szCs w:val="28"/>
        </w:rPr>
        <w:t xml:space="preserve"> и каверн, что может приводит</w:t>
      </w:r>
      <w:r w:rsidR="000E5146">
        <w:rPr>
          <w:sz w:val="28"/>
          <w:szCs w:val="28"/>
        </w:rPr>
        <w:t>ь</w:t>
      </w:r>
      <w:r w:rsidRPr="00886D02">
        <w:rPr>
          <w:sz w:val="28"/>
          <w:szCs w:val="28"/>
        </w:rPr>
        <w:t xml:space="preserve"> к образованию усталостных трещин и даже разрушению лопат</w:t>
      </w:r>
      <w:r>
        <w:rPr>
          <w:sz w:val="28"/>
          <w:szCs w:val="28"/>
        </w:rPr>
        <w:t>ок</w:t>
      </w:r>
      <w:r w:rsidRPr="00886D02">
        <w:rPr>
          <w:sz w:val="28"/>
          <w:szCs w:val="28"/>
        </w:rPr>
        <w:t xml:space="preserve">. </w:t>
      </w:r>
      <w:r>
        <w:rPr>
          <w:sz w:val="28"/>
          <w:szCs w:val="28"/>
        </w:rPr>
        <w:t xml:space="preserve">Для защиты лопаток и других ответственных деталей компрессора от коррозии применяют различные защитные покрытия. При выборе защитных покрытий от коррозии необходимо учитывать электрохимический механизм коррозионного поражения. В условиях работающего двигателя  при температурах от 300 до 650 </w:t>
      </w:r>
      <w:proofErr w:type="spellStart"/>
      <w:r w:rsidRPr="007D5728">
        <w:rPr>
          <w:sz w:val="28"/>
          <w:szCs w:val="28"/>
          <w:vertAlign w:val="superscript"/>
        </w:rPr>
        <w:t>о</w:t>
      </w:r>
      <w:r>
        <w:rPr>
          <w:sz w:val="28"/>
          <w:szCs w:val="28"/>
        </w:rPr>
        <w:t>С</w:t>
      </w:r>
      <w:proofErr w:type="spellEnd"/>
      <w:r>
        <w:rPr>
          <w:sz w:val="28"/>
          <w:szCs w:val="28"/>
        </w:rPr>
        <w:t xml:space="preserve"> (в зависимости от ступени компрессора) происходит нагрев и окисления поверхности лопаток. В результате происходит изменение электродного потенциала поверхности металла. Поверхность стали начинает быстро окислят</w:t>
      </w:r>
      <w:r w:rsidR="000B59F7">
        <w:rPr>
          <w:sz w:val="28"/>
          <w:szCs w:val="28"/>
        </w:rPr>
        <w:t>ь</w:t>
      </w:r>
      <w:r>
        <w:rPr>
          <w:sz w:val="28"/>
          <w:szCs w:val="28"/>
        </w:rPr>
        <w:t xml:space="preserve">ся и становится склонной к коррозионному растрескиванию под напряжением, вследствие обеднения приповерхностного слоя по хрому, </w:t>
      </w:r>
      <w:r>
        <w:rPr>
          <w:sz w:val="28"/>
          <w:szCs w:val="28"/>
        </w:rPr>
        <w:lastRenderedPageBreak/>
        <w:t xml:space="preserve">который и обеспечивает ее коррозионную стойкость. </w:t>
      </w:r>
      <w:proofErr w:type="gramStart"/>
      <w:r>
        <w:rPr>
          <w:sz w:val="28"/>
          <w:szCs w:val="28"/>
        </w:rPr>
        <w:t>При выборе коррозионностойкого покрытия для стали необходимо руководствоваться тем, что покрытие должно быть анодным, по отношению в защищаемому материалу, либо плотным, без наличия пористости.</w:t>
      </w:r>
      <w:proofErr w:type="gramEnd"/>
      <w:r>
        <w:rPr>
          <w:sz w:val="28"/>
          <w:szCs w:val="28"/>
        </w:rPr>
        <w:t xml:space="preserve"> </w:t>
      </w:r>
      <w:r w:rsidR="00343D3C" w:rsidRPr="004C0839">
        <w:rPr>
          <w:sz w:val="28"/>
          <w:szCs w:val="28"/>
        </w:rPr>
        <w:t>К началу работ по разработке ионно-плазменных покрытий для коррозионной защиты стальных лопаток компрессора на ряде предприятий отрасли использовалось гальваническое никель-кадмиевое покрытие, обеспечивающее удовлетворительную защиту лопаток в области лишь низких температур (до 250-300</w:t>
      </w:r>
      <w:r w:rsidR="00343D3C" w:rsidRPr="004C0839">
        <w:rPr>
          <w:sz w:val="28"/>
          <w:szCs w:val="28"/>
          <w:vertAlign w:val="superscript"/>
        </w:rPr>
        <w:t>о</w:t>
      </w:r>
      <w:r w:rsidR="00343D3C" w:rsidRPr="004C0839">
        <w:rPr>
          <w:sz w:val="28"/>
          <w:szCs w:val="28"/>
        </w:rPr>
        <w:t xml:space="preserve">С). </w:t>
      </w:r>
    </w:p>
    <w:p w:rsidR="005C7B52" w:rsidRDefault="009C3390" w:rsidP="001352E5">
      <w:pPr>
        <w:spacing w:line="360" w:lineRule="auto"/>
        <w:jc w:val="both"/>
        <w:rPr>
          <w:sz w:val="28"/>
          <w:szCs w:val="28"/>
        </w:rPr>
      </w:pPr>
      <w:r>
        <w:rPr>
          <w:sz w:val="28"/>
          <w:szCs w:val="28"/>
        </w:rPr>
        <w:tab/>
      </w:r>
      <w:r w:rsidRPr="009C3390">
        <w:rPr>
          <w:sz w:val="28"/>
          <w:szCs w:val="28"/>
        </w:rPr>
        <w:t xml:space="preserve">В газотурбинном двигателе имеется много ответственных деталей, постоянно или временно работающих в условиях  сухого трения. Это лабиринтные и щеточные уплотнения, газодинамические подшипники, валы-втулки поворотных лопаток направляющего аппарата компрессора и др. Для предотвращения износа подобных пар трения, зачастую работающих </w:t>
      </w:r>
      <w:proofErr w:type="gramStart"/>
      <w:r w:rsidRPr="009C3390">
        <w:rPr>
          <w:sz w:val="28"/>
          <w:szCs w:val="28"/>
        </w:rPr>
        <w:t>при</w:t>
      </w:r>
      <w:proofErr w:type="gramEnd"/>
      <w:r w:rsidRPr="009C3390">
        <w:rPr>
          <w:sz w:val="28"/>
          <w:szCs w:val="28"/>
        </w:rPr>
        <w:t xml:space="preserve"> повышенных температур  применяют специальные износостойкие покрытия. Требованиями к подобным покрытиям являются обеспечение низкой шероховатости поверхности, высок</w:t>
      </w:r>
      <w:r w:rsidR="001352E5">
        <w:rPr>
          <w:sz w:val="28"/>
          <w:szCs w:val="28"/>
        </w:rPr>
        <w:t>ая твердость и износостойкость.</w:t>
      </w:r>
    </w:p>
    <w:p w:rsidR="002D1314" w:rsidRDefault="00343D3C" w:rsidP="00A108FF">
      <w:pPr>
        <w:spacing w:line="360" w:lineRule="auto"/>
        <w:ind w:firstLine="720"/>
        <w:jc w:val="both"/>
        <w:rPr>
          <w:sz w:val="28"/>
          <w:szCs w:val="28"/>
        </w:rPr>
      </w:pPr>
      <w:r w:rsidRPr="004C0839">
        <w:rPr>
          <w:sz w:val="28"/>
          <w:szCs w:val="28"/>
        </w:rPr>
        <w:t>Низкая эрозионная и коррозионная стойкость лопаток компрессора ГТД</w:t>
      </w:r>
      <w:r w:rsidR="00A108FF">
        <w:rPr>
          <w:sz w:val="28"/>
          <w:szCs w:val="28"/>
        </w:rPr>
        <w:t>, низкая износостойкость деталей</w:t>
      </w:r>
      <w:r w:rsidRPr="004C0839">
        <w:rPr>
          <w:sz w:val="28"/>
          <w:szCs w:val="28"/>
        </w:rPr>
        <w:t xml:space="preserve"> из сталей и титановых сплавов выявили необходимость в разработке принципиально новых </w:t>
      </w:r>
      <w:proofErr w:type="spellStart"/>
      <w:r w:rsidR="00A108FF">
        <w:rPr>
          <w:sz w:val="28"/>
          <w:szCs w:val="28"/>
        </w:rPr>
        <w:t>эрозионностойких</w:t>
      </w:r>
      <w:proofErr w:type="spellEnd"/>
      <w:r w:rsidR="00A108FF">
        <w:rPr>
          <w:sz w:val="28"/>
          <w:szCs w:val="28"/>
        </w:rPr>
        <w:t>, коррозионностойких и износостойких покрытий</w:t>
      </w:r>
      <w:r w:rsidRPr="004C0839">
        <w:rPr>
          <w:sz w:val="28"/>
          <w:szCs w:val="28"/>
        </w:rPr>
        <w:t xml:space="preserve"> и технологий их получения, обеспечивающих надежную  работу лопаток в различных условиях их эксплуатации и не оказывающих заметного влияния на их прочностные характеристики. </w:t>
      </w:r>
    </w:p>
    <w:p w:rsidR="002D1314" w:rsidRDefault="002D1314" w:rsidP="00914B13">
      <w:pPr>
        <w:spacing w:line="360" w:lineRule="auto"/>
        <w:ind w:left="360"/>
        <w:jc w:val="center"/>
        <w:rPr>
          <w:b/>
          <w:bCs/>
          <w:sz w:val="28"/>
          <w:szCs w:val="28"/>
        </w:rPr>
      </w:pPr>
      <w:r w:rsidRPr="00914B13">
        <w:rPr>
          <w:b/>
          <w:bCs/>
          <w:sz w:val="28"/>
          <w:szCs w:val="28"/>
        </w:rPr>
        <w:t>Методики испытаний покрытий</w:t>
      </w:r>
    </w:p>
    <w:p w:rsidR="0089326E" w:rsidRPr="004D7C4E" w:rsidRDefault="0089326E" w:rsidP="0089326E">
      <w:pPr>
        <w:spacing w:line="360" w:lineRule="auto"/>
        <w:ind w:firstLine="709"/>
        <w:jc w:val="both"/>
        <w:rPr>
          <w:sz w:val="28"/>
          <w:szCs w:val="28"/>
        </w:rPr>
      </w:pPr>
      <w:r w:rsidRPr="004D7C4E">
        <w:rPr>
          <w:sz w:val="28"/>
          <w:szCs w:val="28"/>
        </w:rPr>
        <w:t xml:space="preserve">Для оценки защитных свойств </w:t>
      </w:r>
      <w:r>
        <w:rPr>
          <w:sz w:val="28"/>
          <w:szCs w:val="28"/>
        </w:rPr>
        <w:t>разрабатываемых</w:t>
      </w:r>
      <w:r w:rsidRPr="004D7C4E">
        <w:rPr>
          <w:sz w:val="28"/>
          <w:szCs w:val="28"/>
        </w:rPr>
        <w:t xml:space="preserve"> покрыти</w:t>
      </w:r>
      <w:r>
        <w:rPr>
          <w:sz w:val="28"/>
          <w:szCs w:val="28"/>
        </w:rPr>
        <w:t>й</w:t>
      </w:r>
      <w:r w:rsidRPr="004D7C4E">
        <w:rPr>
          <w:sz w:val="28"/>
          <w:szCs w:val="28"/>
        </w:rPr>
        <w:t xml:space="preserve"> </w:t>
      </w:r>
      <w:r w:rsidR="005C4CA0">
        <w:rPr>
          <w:sz w:val="28"/>
          <w:szCs w:val="28"/>
        </w:rPr>
        <w:t>во ФГУП «ВИАМ» разработаны методики испытаний на эрозионную стойкость, коррозионную стойкость и износостойкость</w:t>
      </w:r>
      <w:r w:rsidRPr="004D7C4E">
        <w:rPr>
          <w:sz w:val="28"/>
          <w:szCs w:val="28"/>
        </w:rPr>
        <w:t xml:space="preserve">. </w:t>
      </w:r>
    </w:p>
    <w:p w:rsidR="0089326E" w:rsidRDefault="0089326E" w:rsidP="0089326E">
      <w:pPr>
        <w:pStyle w:val="a6"/>
        <w:spacing w:line="360" w:lineRule="auto"/>
        <w:ind w:left="0" w:firstLine="426"/>
        <w:jc w:val="both"/>
        <w:rPr>
          <w:rFonts w:cs="MSTT31c4a0"/>
          <w:sz w:val="28"/>
          <w:szCs w:val="28"/>
        </w:rPr>
      </w:pPr>
      <w:r w:rsidRPr="004D7C4E">
        <w:rPr>
          <w:sz w:val="28"/>
          <w:szCs w:val="28"/>
        </w:rPr>
        <w:tab/>
        <w:t>Оценка эрозионной стойкости ионно-плазменных покрытий осуществля</w:t>
      </w:r>
      <w:r>
        <w:rPr>
          <w:sz w:val="28"/>
          <w:szCs w:val="28"/>
        </w:rPr>
        <w:t>ется</w:t>
      </w:r>
      <w:r w:rsidRPr="004D7C4E">
        <w:rPr>
          <w:sz w:val="28"/>
          <w:szCs w:val="28"/>
        </w:rPr>
        <w:t xml:space="preserve"> методом сравнительных испытаний на лабораторном стенде, </w:t>
      </w:r>
      <w:r w:rsidRPr="004D7C4E">
        <w:rPr>
          <w:sz w:val="28"/>
          <w:szCs w:val="28"/>
        </w:rPr>
        <w:lastRenderedPageBreak/>
        <w:t xml:space="preserve">согласно </w:t>
      </w:r>
      <w:proofErr w:type="gramStart"/>
      <w:r w:rsidRPr="004D7C4E">
        <w:rPr>
          <w:sz w:val="28"/>
          <w:szCs w:val="28"/>
        </w:rPr>
        <w:t>ММ</w:t>
      </w:r>
      <w:proofErr w:type="gramEnd"/>
      <w:r w:rsidRPr="004D7C4E">
        <w:rPr>
          <w:sz w:val="28"/>
          <w:szCs w:val="28"/>
        </w:rPr>
        <w:t xml:space="preserve"> 1.595-2-352-2008 («Определение относительной эрозионной стойкости композиции сплав-покрытие), разработанной ВИАМ.  В качестве эрозионной среды использ</w:t>
      </w:r>
      <w:r>
        <w:rPr>
          <w:sz w:val="28"/>
          <w:szCs w:val="28"/>
        </w:rPr>
        <w:t>уется</w:t>
      </w:r>
      <w:r w:rsidRPr="004D7C4E">
        <w:rPr>
          <w:sz w:val="28"/>
          <w:szCs w:val="28"/>
        </w:rPr>
        <w:t xml:space="preserve"> речной кварцевый песок со средним размером частиц ~300-350 мкм</w:t>
      </w:r>
      <w:r w:rsidRPr="004D7C4E">
        <w:rPr>
          <w:rFonts w:ascii="MSTT31c4a0" w:hAnsi="MSTT31c4a0" w:cs="MSTT31c4a0"/>
          <w:sz w:val="28"/>
          <w:szCs w:val="28"/>
        </w:rPr>
        <w:t xml:space="preserve"> </w:t>
      </w:r>
      <w:r w:rsidRPr="004D7C4E">
        <w:rPr>
          <w:rFonts w:cs="MSTT31c4a0"/>
          <w:sz w:val="28"/>
          <w:szCs w:val="28"/>
        </w:rPr>
        <w:t>и максимальным размером частиц -700 мкм</w:t>
      </w:r>
      <w:r>
        <w:rPr>
          <w:rFonts w:cs="MSTT31c4a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89326E" w:rsidTr="0004580F">
        <w:tc>
          <w:tcPr>
            <w:tcW w:w="9571" w:type="dxa"/>
          </w:tcPr>
          <w:p w:rsidR="0089326E" w:rsidRDefault="0089326E" w:rsidP="0089326E">
            <w:pPr>
              <w:pStyle w:val="a6"/>
              <w:spacing w:line="360" w:lineRule="auto"/>
              <w:ind w:left="0"/>
              <w:jc w:val="center"/>
              <w:rPr>
                <w:sz w:val="28"/>
                <w:szCs w:val="28"/>
              </w:rPr>
            </w:pPr>
            <w:r>
              <w:rPr>
                <w:noProof/>
              </w:rPr>
              <w:drawing>
                <wp:inline distT="0" distB="0" distL="0" distR="0" wp14:anchorId="6DECD285" wp14:editId="31551827">
                  <wp:extent cx="3868926" cy="455893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875925" cy="4567184"/>
                          </a:xfrm>
                          <a:prstGeom prst="rect">
                            <a:avLst/>
                          </a:prstGeom>
                        </pic:spPr>
                      </pic:pic>
                    </a:graphicData>
                  </a:graphic>
                </wp:inline>
              </w:drawing>
            </w:r>
          </w:p>
        </w:tc>
      </w:tr>
      <w:tr w:rsidR="0089326E" w:rsidTr="0004580F">
        <w:tc>
          <w:tcPr>
            <w:tcW w:w="9571" w:type="dxa"/>
          </w:tcPr>
          <w:p w:rsidR="0089326E" w:rsidRPr="0004580F" w:rsidRDefault="0089326E" w:rsidP="0004580F">
            <w:pPr>
              <w:pStyle w:val="a6"/>
              <w:spacing w:line="360" w:lineRule="auto"/>
              <w:ind w:left="0"/>
              <w:jc w:val="center"/>
            </w:pPr>
            <w:r w:rsidRPr="0004580F">
              <w:t>Рис</w:t>
            </w:r>
            <w:r w:rsidR="0004580F" w:rsidRPr="0004580F">
              <w:t>унок</w:t>
            </w:r>
            <w:r w:rsidR="00BC3E66" w:rsidRPr="0004580F">
              <w:t xml:space="preserve"> 2</w:t>
            </w:r>
            <w:r w:rsidR="0004580F" w:rsidRPr="0004580F">
              <w:t xml:space="preserve"> –</w:t>
            </w:r>
            <w:r w:rsidRPr="0004580F">
              <w:t xml:space="preserve"> Стенд</w:t>
            </w:r>
            <w:r w:rsidR="0004580F" w:rsidRPr="0004580F">
              <w:t xml:space="preserve"> </w:t>
            </w:r>
            <w:r w:rsidRPr="0004580F">
              <w:t>для ис</w:t>
            </w:r>
            <w:r w:rsidR="0004580F" w:rsidRPr="0004580F">
              <w:t>пытаний на эрозионную стойкость</w:t>
            </w:r>
          </w:p>
        </w:tc>
      </w:tr>
    </w:tbl>
    <w:p w:rsidR="0089326E" w:rsidRPr="004D7C4E" w:rsidRDefault="0089326E" w:rsidP="0089326E">
      <w:pPr>
        <w:pStyle w:val="a6"/>
        <w:spacing w:line="360" w:lineRule="auto"/>
        <w:ind w:left="0" w:firstLine="426"/>
        <w:jc w:val="both"/>
        <w:rPr>
          <w:sz w:val="28"/>
          <w:szCs w:val="28"/>
        </w:rPr>
      </w:pPr>
    </w:p>
    <w:p w:rsidR="0089326E" w:rsidRDefault="0089326E" w:rsidP="0089326E">
      <w:pPr>
        <w:spacing w:line="360" w:lineRule="auto"/>
        <w:ind w:firstLine="708"/>
        <w:jc w:val="both"/>
        <w:rPr>
          <w:sz w:val="28"/>
          <w:szCs w:val="28"/>
        </w:rPr>
      </w:pPr>
      <w:r w:rsidRPr="004D7C4E">
        <w:rPr>
          <w:sz w:val="28"/>
          <w:szCs w:val="28"/>
        </w:rPr>
        <w:t>Испытания на коррозионную стойкость</w:t>
      </w:r>
      <w:r w:rsidRPr="003D34EE">
        <w:rPr>
          <w:sz w:val="28"/>
          <w:szCs w:val="28"/>
        </w:rPr>
        <w:t xml:space="preserve"> </w:t>
      </w:r>
      <w:r>
        <w:rPr>
          <w:sz w:val="28"/>
          <w:szCs w:val="28"/>
        </w:rPr>
        <w:t>образцов с покрытиями</w:t>
      </w:r>
      <w:r w:rsidRPr="004D7C4E">
        <w:rPr>
          <w:sz w:val="28"/>
          <w:szCs w:val="28"/>
        </w:rPr>
        <w:t xml:space="preserve"> провод</w:t>
      </w:r>
      <w:r w:rsidR="00634776">
        <w:rPr>
          <w:sz w:val="28"/>
          <w:szCs w:val="28"/>
        </w:rPr>
        <w:t>ятся</w:t>
      </w:r>
      <w:r w:rsidRPr="004D7C4E">
        <w:rPr>
          <w:sz w:val="28"/>
          <w:szCs w:val="28"/>
        </w:rPr>
        <w:t xml:space="preserve"> согласно РТМ 1.2.189-2006 </w:t>
      </w:r>
      <w:r w:rsidR="00EE1837" w:rsidRPr="00EE1837">
        <w:rPr>
          <w:sz w:val="28"/>
          <w:szCs w:val="28"/>
        </w:rPr>
        <w:t xml:space="preserve"> </w:t>
      </w:r>
      <w:r w:rsidRPr="004D7C4E">
        <w:rPr>
          <w:sz w:val="28"/>
          <w:szCs w:val="28"/>
        </w:rPr>
        <w:t xml:space="preserve">по методике ускоренных циклических </w:t>
      </w:r>
      <w:r>
        <w:rPr>
          <w:sz w:val="28"/>
          <w:szCs w:val="28"/>
        </w:rPr>
        <w:t xml:space="preserve">коррозионных </w:t>
      </w:r>
      <w:r w:rsidRPr="004D7C4E">
        <w:rPr>
          <w:sz w:val="28"/>
          <w:szCs w:val="28"/>
        </w:rPr>
        <w:t>испытаний</w:t>
      </w:r>
      <w:r>
        <w:rPr>
          <w:sz w:val="28"/>
          <w:szCs w:val="28"/>
        </w:rPr>
        <w:t>.</w:t>
      </w:r>
    </w:p>
    <w:p w:rsidR="0089326E" w:rsidRDefault="00634776" w:rsidP="0089326E">
      <w:pPr>
        <w:spacing w:line="360" w:lineRule="auto"/>
        <w:ind w:firstLine="708"/>
        <w:jc w:val="both"/>
        <w:rPr>
          <w:sz w:val="28"/>
          <w:szCs w:val="28"/>
        </w:rPr>
      </w:pPr>
      <w:r>
        <w:rPr>
          <w:sz w:val="28"/>
          <w:szCs w:val="28"/>
        </w:rPr>
        <w:t xml:space="preserve">Испытания на износостойкость проводятся по </w:t>
      </w:r>
      <w:r w:rsidR="009545CA">
        <w:rPr>
          <w:sz w:val="28"/>
          <w:szCs w:val="28"/>
        </w:rPr>
        <w:t xml:space="preserve">разработанному в ВИАМ стандарту (СТО) по </w:t>
      </w:r>
      <w:r>
        <w:rPr>
          <w:sz w:val="28"/>
          <w:szCs w:val="28"/>
        </w:rPr>
        <w:t xml:space="preserve">методу «шар  по </w:t>
      </w:r>
      <w:r w:rsidRPr="00634776">
        <w:rPr>
          <w:sz w:val="28"/>
          <w:szCs w:val="28"/>
        </w:rPr>
        <w:t xml:space="preserve">- </w:t>
      </w:r>
      <w:r>
        <w:rPr>
          <w:sz w:val="28"/>
          <w:szCs w:val="28"/>
        </w:rPr>
        <w:t xml:space="preserve">диску» или «пальчик по диску» на </w:t>
      </w:r>
      <w:proofErr w:type="spellStart"/>
      <w:r>
        <w:rPr>
          <w:sz w:val="28"/>
          <w:szCs w:val="28"/>
        </w:rPr>
        <w:t>трибометре</w:t>
      </w:r>
      <w:proofErr w:type="spellEnd"/>
      <w:r>
        <w:rPr>
          <w:sz w:val="28"/>
          <w:szCs w:val="28"/>
        </w:rPr>
        <w:t xml:space="preserve"> фирмы </w:t>
      </w:r>
      <w:r>
        <w:rPr>
          <w:sz w:val="28"/>
          <w:szCs w:val="28"/>
          <w:lang w:val="en-US"/>
        </w:rPr>
        <w:t>CETR</w:t>
      </w:r>
      <w:r w:rsidRPr="00634776">
        <w:rPr>
          <w:sz w:val="28"/>
          <w:szCs w:val="28"/>
        </w:rPr>
        <w:t xml:space="preserve"> </w:t>
      </w:r>
      <w:r>
        <w:rPr>
          <w:sz w:val="28"/>
          <w:szCs w:val="28"/>
        </w:rPr>
        <w:t>(США</w:t>
      </w:r>
      <w:r w:rsidRPr="00634776">
        <w:rPr>
          <w:sz w:val="28"/>
          <w:szCs w:val="28"/>
        </w:rPr>
        <w:t>)</w:t>
      </w:r>
      <w:r w:rsidR="000208DE">
        <w:rPr>
          <w:sz w:val="28"/>
          <w:szCs w:val="28"/>
        </w:rPr>
        <w:t xml:space="preserve"> (рисунок 3).</w:t>
      </w:r>
    </w:p>
    <w:p w:rsidR="005F198F" w:rsidRDefault="005F198F">
      <w:pPr>
        <w:spacing w:after="200" w:line="276" w:lineRule="auto"/>
        <w:rPr>
          <w:sz w:val="28"/>
          <w:szCs w:val="28"/>
        </w:rPr>
      </w:pPr>
      <w:r>
        <w:rPr>
          <w:sz w:val="28"/>
          <w:szCs w:val="28"/>
        </w:rPr>
        <w:br w:type="page"/>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634776" w:rsidTr="0004580F">
        <w:tc>
          <w:tcPr>
            <w:tcW w:w="9571" w:type="dxa"/>
          </w:tcPr>
          <w:p w:rsidR="00634776" w:rsidRDefault="009545CA" w:rsidP="009545CA">
            <w:pPr>
              <w:spacing w:line="360" w:lineRule="auto"/>
              <w:jc w:val="center"/>
              <w:rPr>
                <w:sz w:val="28"/>
                <w:szCs w:val="28"/>
              </w:rPr>
            </w:pPr>
            <w:r w:rsidRPr="009545CA">
              <w:rPr>
                <w:noProof/>
                <w:sz w:val="28"/>
                <w:szCs w:val="28"/>
              </w:rPr>
              <w:lastRenderedPageBreak/>
              <w:drawing>
                <wp:inline distT="0" distB="0" distL="0" distR="0" wp14:anchorId="0B459BC0" wp14:editId="0874D498">
                  <wp:extent cx="3638550" cy="2055898"/>
                  <wp:effectExtent l="0" t="0" r="0" b="1905"/>
                  <wp:docPr id="17" name="Picture 2" descr="2013-08-2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2013-08-22-5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47744" cy="2061093"/>
                          </a:xfrm>
                          <a:prstGeom prst="rect">
                            <a:avLst/>
                          </a:prstGeom>
                          <a:noFill/>
                          <a:ln>
                            <a:noFill/>
                          </a:ln>
                          <a:extLst/>
                        </pic:spPr>
                      </pic:pic>
                    </a:graphicData>
                  </a:graphic>
                </wp:inline>
              </w:drawing>
            </w:r>
          </w:p>
        </w:tc>
      </w:tr>
      <w:tr w:rsidR="00634776" w:rsidTr="0004580F">
        <w:tc>
          <w:tcPr>
            <w:tcW w:w="9571" w:type="dxa"/>
          </w:tcPr>
          <w:p w:rsidR="00634776" w:rsidRPr="0004580F" w:rsidRDefault="009545CA" w:rsidP="0004580F">
            <w:pPr>
              <w:spacing w:line="360" w:lineRule="auto"/>
              <w:jc w:val="center"/>
            </w:pPr>
            <w:r w:rsidRPr="0004580F">
              <w:t>Рис</w:t>
            </w:r>
            <w:r w:rsidR="0004580F" w:rsidRPr="0004580F">
              <w:t>унок</w:t>
            </w:r>
            <w:r w:rsidRPr="0004580F">
              <w:t xml:space="preserve"> </w:t>
            </w:r>
            <w:r w:rsidR="00BC3E66" w:rsidRPr="0004580F">
              <w:t>3</w:t>
            </w:r>
            <w:r w:rsidR="0004580F" w:rsidRPr="0004580F">
              <w:t xml:space="preserve"> –</w:t>
            </w:r>
            <w:r w:rsidRPr="0004580F">
              <w:t xml:space="preserve"> </w:t>
            </w:r>
            <w:proofErr w:type="spellStart"/>
            <w:r w:rsidRPr="0004580F">
              <w:t>Трибометр</w:t>
            </w:r>
            <w:proofErr w:type="spellEnd"/>
            <w:r w:rsidR="0004580F" w:rsidRPr="0004580F">
              <w:t xml:space="preserve"> </w:t>
            </w:r>
            <w:r w:rsidRPr="0004580F">
              <w:rPr>
                <w:lang w:val="en-US"/>
              </w:rPr>
              <w:t>UMT</w:t>
            </w:r>
            <w:r w:rsidRPr="0004580F">
              <w:t>-3</w:t>
            </w:r>
            <w:r w:rsidRPr="0004580F">
              <w:rPr>
                <w:lang w:val="en-US"/>
              </w:rPr>
              <w:t>M</w:t>
            </w:r>
            <w:r w:rsidRPr="0004580F">
              <w:t xml:space="preserve"> фирмы </w:t>
            </w:r>
            <w:r w:rsidRPr="0004580F">
              <w:rPr>
                <w:lang w:val="en-US"/>
              </w:rPr>
              <w:t>CETR</w:t>
            </w:r>
            <w:r w:rsidRPr="0004580F">
              <w:t xml:space="preserve"> для проведения </w:t>
            </w:r>
            <w:proofErr w:type="spellStart"/>
            <w:r w:rsidRPr="0004580F">
              <w:t>трибо</w:t>
            </w:r>
            <w:r w:rsidR="000B59F7" w:rsidRPr="0004580F">
              <w:t>технически</w:t>
            </w:r>
            <w:r w:rsidRPr="0004580F">
              <w:t>х</w:t>
            </w:r>
            <w:proofErr w:type="spellEnd"/>
            <w:r w:rsidR="0004580F" w:rsidRPr="0004580F">
              <w:t xml:space="preserve"> исследований покрытий</w:t>
            </w:r>
          </w:p>
        </w:tc>
      </w:tr>
    </w:tbl>
    <w:p w:rsidR="00634776" w:rsidRDefault="00634776" w:rsidP="0089326E">
      <w:pPr>
        <w:spacing w:line="360" w:lineRule="auto"/>
        <w:ind w:firstLine="708"/>
        <w:jc w:val="both"/>
        <w:rPr>
          <w:sz w:val="28"/>
          <w:szCs w:val="28"/>
        </w:rPr>
      </w:pPr>
    </w:p>
    <w:p w:rsidR="007970BC" w:rsidRPr="004D7C4E" w:rsidRDefault="009545CA" w:rsidP="00A108FF">
      <w:pPr>
        <w:spacing w:line="360" w:lineRule="auto"/>
        <w:ind w:firstLine="708"/>
        <w:jc w:val="both"/>
        <w:rPr>
          <w:sz w:val="28"/>
          <w:szCs w:val="28"/>
        </w:rPr>
      </w:pPr>
      <w:r>
        <w:rPr>
          <w:sz w:val="28"/>
          <w:szCs w:val="28"/>
        </w:rPr>
        <w:t xml:space="preserve">Нагрузка при испытаниях является расчетной и </w:t>
      </w:r>
      <w:r w:rsidR="00920E19">
        <w:rPr>
          <w:sz w:val="28"/>
          <w:szCs w:val="28"/>
        </w:rPr>
        <w:t>не превышает предела прочности защищаемой основы. Скорость вращения диска составляет 1 м/</w:t>
      </w:r>
      <w:proofErr w:type="gramStart"/>
      <w:r w:rsidR="00920E19">
        <w:rPr>
          <w:sz w:val="28"/>
          <w:szCs w:val="28"/>
        </w:rPr>
        <w:t>с</w:t>
      </w:r>
      <w:proofErr w:type="gramEnd"/>
      <w:r w:rsidR="00920E19">
        <w:rPr>
          <w:sz w:val="28"/>
          <w:szCs w:val="28"/>
        </w:rPr>
        <w:t>.</w:t>
      </w:r>
      <w:r w:rsidR="00A108FF">
        <w:rPr>
          <w:sz w:val="28"/>
          <w:szCs w:val="28"/>
        </w:rPr>
        <w:t xml:space="preserve"> </w:t>
      </w:r>
    </w:p>
    <w:p w:rsidR="00A108FF" w:rsidRDefault="0089326E" w:rsidP="00A108FF">
      <w:pPr>
        <w:spacing w:line="360" w:lineRule="auto"/>
        <w:ind w:right="-5" w:firstLine="709"/>
        <w:jc w:val="both"/>
        <w:rPr>
          <w:sz w:val="28"/>
          <w:szCs w:val="28"/>
        </w:rPr>
      </w:pPr>
      <w:r>
        <w:rPr>
          <w:sz w:val="28"/>
          <w:szCs w:val="28"/>
        </w:rPr>
        <w:t xml:space="preserve">Для определения физических свойств покрытий (толщина, </w:t>
      </w:r>
      <w:proofErr w:type="spellStart"/>
      <w:r>
        <w:rPr>
          <w:sz w:val="28"/>
          <w:szCs w:val="28"/>
        </w:rPr>
        <w:t>микротвердость</w:t>
      </w:r>
      <w:proofErr w:type="spellEnd"/>
      <w:r>
        <w:rPr>
          <w:sz w:val="28"/>
          <w:szCs w:val="28"/>
        </w:rPr>
        <w:t xml:space="preserve">, фазовый и элементный состав, уровень остаточных напряжений) проводились металлографические и металлофизические исследования покрытий. </w:t>
      </w:r>
    </w:p>
    <w:p w:rsidR="00A108FF" w:rsidRDefault="00A108FF" w:rsidP="00A108FF">
      <w:pPr>
        <w:spacing w:line="360" w:lineRule="auto"/>
        <w:ind w:right="-5" w:firstLine="709"/>
        <w:jc w:val="both"/>
        <w:rPr>
          <w:sz w:val="28"/>
          <w:szCs w:val="28"/>
        </w:rPr>
      </w:pPr>
    </w:p>
    <w:p w:rsidR="00453E0A" w:rsidRPr="00170DB2" w:rsidRDefault="00EE1837" w:rsidP="00EE1837">
      <w:pPr>
        <w:spacing w:line="360" w:lineRule="auto"/>
        <w:jc w:val="center"/>
        <w:rPr>
          <w:b/>
          <w:bCs/>
          <w:sz w:val="28"/>
          <w:szCs w:val="28"/>
        </w:rPr>
      </w:pPr>
      <w:proofErr w:type="spellStart"/>
      <w:r>
        <w:rPr>
          <w:b/>
          <w:bCs/>
          <w:sz w:val="28"/>
          <w:szCs w:val="28"/>
        </w:rPr>
        <w:t>Эрозионностойкие</w:t>
      </w:r>
      <w:proofErr w:type="spellEnd"/>
      <w:r>
        <w:rPr>
          <w:b/>
          <w:bCs/>
          <w:sz w:val="28"/>
          <w:szCs w:val="28"/>
        </w:rPr>
        <w:t xml:space="preserve"> покрытия</w:t>
      </w:r>
    </w:p>
    <w:p w:rsidR="00453E0A" w:rsidRPr="00A108FF" w:rsidRDefault="00453E0A" w:rsidP="00A108FF">
      <w:pPr>
        <w:spacing w:line="360" w:lineRule="auto"/>
        <w:ind w:firstLine="420"/>
        <w:jc w:val="both"/>
        <w:rPr>
          <w:sz w:val="28"/>
          <w:szCs w:val="28"/>
        </w:rPr>
      </w:pPr>
      <w:r>
        <w:rPr>
          <w:sz w:val="28"/>
          <w:szCs w:val="28"/>
        </w:rPr>
        <w:t xml:space="preserve">В качестве </w:t>
      </w:r>
      <w:proofErr w:type="spellStart"/>
      <w:r>
        <w:rPr>
          <w:sz w:val="28"/>
          <w:szCs w:val="28"/>
        </w:rPr>
        <w:t>эрозионностойких</w:t>
      </w:r>
      <w:proofErr w:type="spellEnd"/>
      <w:r>
        <w:rPr>
          <w:sz w:val="28"/>
          <w:szCs w:val="28"/>
        </w:rPr>
        <w:t xml:space="preserve"> покрытий используются твердые соединения (обычно карбиды и нитриды металлов). Нанесение таких покрытий проводится разными способами, такими как газопламенное или детонационное напыление (покрытия </w:t>
      </w:r>
      <w:r>
        <w:rPr>
          <w:sz w:val="28"/>
          <w:szCs w:val="28"/>
          <w:lang w:val="en-US"/>
        </w:rPr>
        <w:t>WC</w:t>
      </w:r>
      <w:r w:rsidRPr="00453E0A">
        <w:rPr>
          <w:sz w:val="28"/>
          <w:szCs w:val="28"/>
        </w:rPr>
        <w:t xml:space="preserve">, </w:t>
      </w:r>
      <w:proofErr w:type="spellStart"/>
      <w:r>
        <w:rPr>
          <w:sz w:val="28"/>
          <w:szCs w:val="28"/>
          <w:lang w:val="en-US"/>
        </w:rPr>
        <w:t>CrC</w:t>
      </w:r>
      <w:proofErr w:type="spellEnd"/>
      <w:r w:rsidRPr="00453E0A">
        <w:rPr>
          <w:sz w:val="28"/>
          <w:szCs w:val="28"/>
        </w:rPr>
        <w:t xml:space="preserve">, </w:t>
      </w:r>
      <w:proofErr w:type="spellStart"/>
      <w:r>
        <w:rPr>
          <w:sz w:val="28"/>
          <w:szCs w:val="28"/>
          <w:lang w:val="en-US"/>
        </w:rPr>
        <w:t>CrC</w:t>
      </w:r>
      <w:proofErr w:type="spellEnd"/>
      <w:r w:rsidRPr="00453E0A">
        <w:rPr>
          <w:sz w:val="28"/>
          <w:szCs w:val="28"/>
        </w:rPr>
        <w:t>+</w:t>
      </w:r>
      <w:proofErr w:type="spellStart"/>
      <w:r>
        <w:rPr>
          <w:sz w:val="28"/>
          <w:szCs w:val="28"/>
          <w:lang w:val="en-US"/>
        </w:rPr>
        <w:t>NiCr</w:t>
      </w:r>
      <w:proofErr w:type="spellEnd"/>
      <w:r w:rsidRPr="00453E0A">
        <w:rPr>
          <w:sz w:val="28"/>
          <w:szCs w:val="28"/>
        </w:rPr>
        <w:t xml:space="preserve">) </w:t>
      </w:r>
      <w:r>
        <w:rPr>
          <w:sz w:val="28"/>
          <w:szCs w:val="28"/>
        </w:rPr>
        <w:t>или ионно-плазменным напылением (</w:t>
      </w:r>
      <w:proofErr w:type="spellStart"/>
      <w:r>
        <w:rPr>
          <w:sz w:val="28"/>
          <w:szCs w:val="28"/>
          <w:lang w:val="en-US"/>
        </w:rPr>
        <w:t>TiN</w:t>
      </w:r>
      <w:proofErr w:type="spellEnd"/>
      <w:r w:rsidRPr="00453E0A">
        <w:rPr>
          <w:sz w:val="28"/>
          <w:szCs w:val="28"/>
        </w:rPr>
        <w:t xml:space="preserve">, </w:t>
      </w:r>
      <w:proofErr w:type="spellStart"/>
      <w:r>
        <w:rPr>
          <w:sz w:val="28"/>
          <w:szCs w:val="28"/>
          <w:lang w:val="en-US"/>
        </w:rPr>
        <w:t>ZrN</w:t>
      </w:r>
      <w:proofErr w:type="spellEnd"/>
      <w:r w:rsidRPr="00453E0A">
        <w:rPr>
          <w:sz w:val="28"/>
          <w:szCs w:val="28"/>
        </w:rPr>
        <w:t xml:space="preserve">, </w:t>
      </w:r>
      <w:proofErr w:type="spellStart"/>
      <w:r>
        <w:rPr>
          <w:sz w:val="28"/>
          <w:szCs w:val="28"/>
          <w:lang w:val="en-US"/>
        </w:rPr>
        <w:t>CrC</w:t>
      </w:r>
      <w:proofErr w:type="spellEnd"/>
      <w:r w:rsidRPr="00453E0A">
        <w:rPr>
          <w:sz w:val="28"/>
          <w:szCs w:val="28"/>
        </w:rPr>
        <w:t xml:space="preserve">, </w:t>
      </w:r>
      <w:r>
        <w:rPr>
          <w:sz w:val="28"/>
          <w:szCs w:val="28"/>
          <w:lang w:val="en-US"/>
        </w:rPr>
        <w:t>VN</w:t>
      </w:r>
      <w:r w:rsidRPr="00453E0A">
        <w:rPr>
          <w:sz w:val="28"/>
          <w:szCs w:val="28"/>
        </w:rPr>
        <w:t xml:space="preserve"> </w:t>
      </w:r>
      <w:r>
        <w:rPr>
          <w:sz w:val="28"/>
          <w:szCs w:val="28"/>
        </w:rPr>
        <w:t xml:space="preserve">и пр.). Нанесение </w:t>
      </w:r>
      <w:proofErr w:type="spellStart"/>
      <w:r>
        <w:rPr>
          <w:sz w:val="28"/>
          <w:szCs w:val="28"/>
        </w:rPr>
        <w:t>эрозионностойких</w:t>
      </w:r>
      <w:proofErr w:type="spellEnd"/>
      <w:r>
        <w:rPr>
          <w:sz w:val="28"/>
          <w:szCs w:val="28"/>
        </w:rPr>
        <w:t xml:space="preserve"> покрытий газопламенным или детонационным напылением неприемлемо для лопаток компрессора, поскольку невозможно соблюсти ряд условий, такие как равномерность нанесения и </w:t>
      </w:r>
      <w:proofErr w:type="spellStart"/>
      <w:r>
        <w:rPr>
          <w:sz w:val="28"/>
          <w:szCs w:val="28"/>
        </w:rPr>
        <w:t>воспроизводимость</w:t>
      </w:r>
      <w:proofErr w:type="spellEnd"/>
      <w:r>
        <w:rPr>
          <w:sz w:val="28"/>
          <w:szCs w:val="28"/>
        </w:rPr>
        <w:t>, обеспечение мак</w:t>
      </w:r>
      <w:r w:rsidR="00563F6B">
        <w:rPr>
          <w:sz w:val="28"/>
          <w:szCs w:val="28"/>
        </w:rPr>
        <w:t>с</w:t>
      </w:r>
      <w:r>
        <w:rPr>
          <w:sz w:val="28"/>
          <w:szCs w:val="28"/>
        </w:rPr>
        <w:t xml:space="preserve">имальной толщины покрытия не более 20 мкм.  В 80-90 е годы во ФГУП “ВИАМ” велись разработки </w:t>
      </w:r>
      <w:proofErr w:type="spellStart"/>
      <w:r>
        <w:rPr>
          <w:sz w:val="28"/>
          <w:szCs w:val="28"/>
        </w:rPr>
        <w:t>эрозионностойких</w:t>
      </w:r>
      <w:proofErr w:type="spellEnd"/>
      <w:r>
        <w:rPr>
          <w:sz w:val="28"/>
          <w:szCs w:val="28"/>
        </w:rPr>
        <w:t xml:space="preserve"> покрытий н</w:t>
      </w:r>
      <w:r w:rsidR="00A108FF">
        <w:rPr>
          <w:sz w:val="28"/>
          <w:szCs w:val="28"/>
        </w:rPr>
        <w:t>а основе нитридов и карбидов ме</w:t>
      </w:r>
      <w:r w:rsidR="00563F6B">
        <w:rPr>
          <w:sz w:val="28"/>
          <w:szCs w:val="28"/>
        </w:rPr>
        <w:t>таллов ионно-плазменным методом</w:t>
      </w:r>
      <w:r>
        <w:rPr>
          <w:sz w:val="28"/>
          <w:szCs w:val="28"/>
        </w:rPr>
        <w:t xml:space="preserve">, совершенствовалось и оборудование. От торцевого </w:t>
      </w:r>
      <w:r>
        <w:rPr>
          <w:sz w:val="28"/>
          <w:szCs w:val="28"/>
        </w:rPr>
        <w:lastRenderedPageBreak/>
        <w:t>ускорителя, применяемого также на известных установках “Булат” перешли на более энерг</w:t>
      </w:r>
      <w:r w:rsidR="00A108FF">
        <w:rPr>
          <w:sz w:val="28"/>
          <w:szCs w:val="28"/>
        </w:rPr>
        <w:t>о</w:t>
      </w:r>
      <w:r>
        <w:rPr>
          <w:sz w:val="28"/>
          <w:szCs w:val="28"/>
        </w:rPr>
        <w:t xml:space="preserve">емкую  и производительную </w:t>
      </w:r>
      <w:r w:rsidR="00A108FF">
        <w:rPr>
          <w:sz w:val="28"/>
          <w:szCs w:val="28"/>
        </w:rPr>
        <w:t>технологию</w:t>
      </w:r>
      <w:r>
        <w:rPr>
          <w:sz w:val="28"/>
          <w:szCs w:val="28"/>
        </w:rPr>
        <w:t xml:space="preserve">, названную ВПТВЭ (Вакуумно-плазменная технология высоких энергий). Результатом стало создание целой серии установок типа МАП, разные модификации которых были </w:t>
      </w:r>
      <w:r w:rsidR="00563F6B">
        <w:rPr>
          <w:sz w:val="28"/>
          <w:szCs w:val="28"/>
        </w:rPr>
        <w:t>поставлены предприятиям авиационной промышленности</w:t>
      </w:r>
      <w:r>
        <w:rPr>
          <w:sz w:val="28"/>
          <w:szCs w:val="28"/>
        </w:rPr>
        <w:t xml:space="preserve">. Свойства исследуемых покрытий приведены на рисунке </w:t>
      </w:r>
      <w:r w:rsidR="005E1AC0">
        <w:rPr>
          <w:sz w:val="28"/>
          <w:szCs w:val="28"/>
        </w:rPr>
        <w:t>4.</w:t>
      </w:r>
    </w:p>
    <w:p w:rsidR="00453E0A" w:rsidRDefault="00453E0A" w:rsidP="00453E0A">
      <w:pPr>
        <w:spacing w:line="360" w:lineRule="auto"/>
        <w:ind w:firstLine="420"/>
        <w:jc w:val="both"/>
        <w:rPr>
          <w:sz w:val="28"/>
          <w:szCs w:val="28"/>
          <w:highlight w:val="yellow"/>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BC3E66" w:rsidTr="0004580F">
        <w:tc>
          <w:tcPr>
            <w:tcW w:w="9571" w:type="dxa"/>
          </w:tcPr>
          <w:p w:rsidR="00BC3E66" w:rsidRDefault="00BC3E66" w:rsidP="00453E0A">
            <w:pPr>
              <w:spacing w:line="360" w:lineRule="auto"/>
              <w:jc w:val="both"/>
              <w:rPr>
                <w:sz w:val="28"/>
                <w:szCs w:val="28"/>
                <w:highlight w:val="yellow"/>
              </w:rPr>
            </w:pPr>
            <w:r>
              <w:rPr>
                <w:noProof/>
              </w:rPr>
              <w:drawing>
                <wp:inline distT="0" distB="0" distL="0" distR="0" wp14:anchorId="594239EF" wp14:editId="5CB57AA3">
                  <wp:extent cx="5800104" cy="3762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800104" cy="3762375"/>
                          </a:xfrm>
                          <a:prstGeom prst="rect">
                            <a:avLst/>
                          </a:prstGeom>
                        </pic:spPr>
                      </pic:pic>
                    </a:graphicData>
                  </a:graphic>
                </wp:inline>
              </w:drawing>
            </w:r>
          </w:p>
        </w:tc>
      </w:tr>
      <w:tr w:rsidR="00BC3E66" w:rsidTr="0004580F">
        <w:tc>
          <w:tcPr>
            <w:tcW w:w="9571" w:type="dxa"/>
          </w:tcPr>
          <w:p w:rsidR="00BC3E66" w:rsidRDefault="00BC3E66" w:rsidP="0004580F">
            <w:pPr>
              <w:spacing w:line="360" w:lineRule="auto"/>
              <w:jc w:val="both"/>
              <w:rPr>
                <w:sz w:val="28"/>
                <w:szCs w:val="28"/>
                <w:highlight w:val="yellow"/>
              </w:rPr>
            </w:pPr>
            <w:r w:rsidRPr="00BC3E66">
              <w:rPr>
                <w:sz w:val="28"/>
                <w:szCs w:val="28"/>
              </w:rPr>
              <w:t>Рис</w:t>
            </w:r>
            <w:r w:rsidR="0004580F">
              <w:rPr>
                <w:sz w:val="28"/>
                <w:szCs w:val="28"/>
              </w:rPr>
              <w:t>унок</w:t>
            </w:r>
            <w:r w:rsidRPr="00BC3E66">
              <w:rPr>
                <w:sz w:val="28"/>
                <w:szCs w:val="28"/>
              </w:rPr>
              <w:t xml:space="preserve"> 4</w:t>
            </w:r>
            <w:r w:rsidR="0004580F">
              <w:rPr>
                <w:sz w:val="28"/>
                <w:szCs w:val="28"/>
              </w:rPr>
              <w:t xml:space="preserve"> –</w:t>
            </w:r>
            <w:r w:rsidRPr="00BC3E66">
              <w:rPr>
                <w:sz w:val="28"/>
                <w:szCs w:val="28"/>
              </w:rPr>
              <w:t xml:space="preserve"> Исследование</w:t>
            </w:r>
            <w:r w:rsidR="0004580F">
              <w:rPr>
                <w:sz w:val="28"/>
                <w:szCs w:val="28"/>
              </w:rPr>
              <w:t xml:space="preserve"> </w:t>
            </w:r>
            <w:r w:rsidRPr="00BC3E66">
              <w:rPr>
                <w:sz w:val="28"/>
                <w:szCs w:val="28"/>
              </w:rPr>
              <w:t>эрозионной стойкости различных покрытий на образцах из сплава ОТ4-1</w:t>
            </w:r>
          </w:p>
        </w:tc>
      </w:tr>
    </w:tbl>
    <w:p w:rsidR="00453E0A" w:rsidRDefault="00453E0A" w:rsidP="00453E0A">
      <w:pPr>
        <w:spacing w:line="360" w:lineRule="auto"/>
        <w:ind w:firstLine="420"/>
        <w:jc w:val="both"/>
        <w:rPr>
          <w:sz w:val="28"/>
          <w:szCs w:val="28"/>
          <w:highlight w:val="yellow"/>
        </w:rPr>
      </w:pPr>
    </w:p>
    <w:p w:rsidR="00453E0A" w:rsidRDefault="00453E0A" w:rsidP="00453E0A">
      <w:pPr>
        <w:spacing w:line="360" w:lineRule="auto"/>
        <w:ind w:firstLine="420"/>
        <w:jc w:val="both"/>
        <w:rPr>
          <w:sz w:val="28"/>
          <w:szCs w:val="28"/>
        </w:rPr>
      </w:pPr>
      <w:r>
        <w:rPr>
          <w:sz w:val="28"/>
          <w:szCs w:val="28"/>
        </w:rPr>
        <w:t>В результате проведенных испытания и исследований, в том числе механических</w:t>
      </w:r>
      <w:r w:rsidR="00A108FF">
        <w:rPr>
          <w:sz w:val="28"/>
          <w:szCs w:val="28"/>
        </w:rPr>
        <w:t>,</w:t>
      </w:r>
      <w:r>
        <w:rPr>
          <w:sz w:val="28"/>
          <w:szCs w:val="28"/>
        </w:rPr>
        <w:t xml:space="preserve"> были разработаны  технологии нанесения </w:t>
      </w:r>
      <w:proofErr w:type="spellStart"/>
      <w:r>
        <w:rPr>
          <w:sz w:val="28"/>
          <w:szCs w:val="28"/>
        </w:rPr>
        <w:t>монослойных</w:t>
      </w:r>
      <w:proofErr w:type="spellEnd"/>
      <w:r>
        <w:rPr>
          <w:sz w:val="28"/>
          <w:szCs w:val="28"/>
        </w:rPr>
        <w:t xml:space="preserve"> </w:t>
      </w:r>
      <w:proofErr w:type="spellStart"/>
      <w:r>
        <w:rPr>
          <w:sz w:val="28"/>
          <w:szCs w:val="28"/>
        </w:rPr>
        <w:t>эрозионностойких</w:t>
      </w:r>
      <w:proofErr w:type="spellEnd"/>
      <w:r>
        <w:rPr>
          <w:sz w:val="28"/>
          <w:szCs w:val="28"/>
        </w:rPr>
        <w:t xml:space="preserve"> покрытий</w:t>
      </w:r>
      <w:r w:rsidR="00EE1837" w:rsidRPr="00EE1837">
        <w:rPr>
          <w:sz w:val="28"/>
          <w:szCs w:val="28"/>
        </w:rPr>
        <w:t xml:space="preserve"> [2]</w:t>
      </w:r>
      <w:r>
        <w:rPr>
          <w:sz w:val="28"/>
          <w:szCs w:val="28"/>
        </w:rPr>
        <w:t xml:space="preserve"> для защиты лопаток из титановых сплавов и сталей (соответственно </w:t>
      </w:r>
      <w:proofErr w:type="spellStart"/>
      <w:r>
        <w:rPr>
          <w:sz w:val="28"/>
          <w:szCs w:val="28"/>
          <w:lang w:val="en-US"/>
        </w:rPr>
        <w:t>ZrN</w:t>
      </w:r>
      <w:proofErr w:type="spellEnd"/>
      <w:r w:rsidRPr="00453E0A">
        <w:rPr>
          <w:sz w:val="28"/>
          <w:szCs w:val="28"/>
        </w:rPr>
        <w:t xml:space="preserve"> </w:t>
      </w:r>
      <w:r>
        <w:rPr>
          <w:sz w:val="28"/>
          <w:szCs w:val="28"/>
        </w:rPr>
        <w:t xml:space="preserve">и </w:t>
      </w:r>
      <w:r w:rsidR="00A108FF">
        <w:rPr>
          <w:sz w:val="28"/>
          <w:szCs w:val="28"/>
          <w:lang w:val="en-US"/>
        </w:rPr>
        <w:t>Cr</w:t>
      </w:r>
      <w:r w:rsidR="00A108FF" w:rsidRPr="00A108FF">
        <w:rPr>
          <w:sz w:val="28"/>
          <w:szCs w:val="28"/>
          <w:vertAlign w:val="subscript"/>
        </w:rPr>
        <w:t>3</w:t>
      </w:r>
      <w:r w:rsidR="00A108FF">
        <w:rPr>
          <w:sz w:val="28"/>
          <w:szCs w:val="28"/>
          <w:lang w:val="en-US"/>
        </w:rPr>
        <w:t>C</w:t>
      </w:r>
      <w:r w:rsidR="00A108FF" w:rsidRPr="00A108FF">
        <w:rPr>
          <w:sz w:val="28"/>
          <w:szCs w:val="28"/>
          <w:vertAlign w:val="subscript"/>
        </w:rPr>
        <w:t>2</w:t>
      </w:r>
      <w:r w:rsidRPr="00453E0A">
        <w:rPr>
          <w:sz w:val="28"/>
          <w:szCs w:val="28"/>
        </w:rPr>
        <w:t xml:space="preserve">). </w:t>
      </w:r>
      <w:r>
        <w:rPr>
          <w:sz w:val="28"/>
          <w:szCs w:val="28"/>
        </w:rPr>
        <w:t xml:space="preserve">Технологии нанесения таких покрытий реализованы на установках МАП-1М и МАП-2 и были   рекомендованы </w:t>
      </w:r>
      <w:r w:rsidR="00BC3E66">
        <w:rPr>
          <w:sz w:val="28"/>
          <w:szCs w:val="28"/>
        </w:rPr>
        <w:t>для применения в промышленности</w:t>
      </w:r>
      <w:r>
        <w:rPr>
          <w:sz w:val="28"/>
          <w:szCs w:val="28"/>
        </w:rPr>
        <w:t>. В таблице</w:t>
      </w:r>
      <w:r w:rsidR="000208DE">
        <w:rPr>
          <w:sz w:val="28"/>
          <w:szCs w:val="28"/>
        </w:rPr>
        <w:t xml:space="preserve"> 1 </w:t>
      </w:r>
      <w:r>
        <w:rPr>
          <w:sz w:val="28"/>
          <w:szCs w:val="28"/>
        </w:rPr>
        <w:t xml:space="preserve"> приведены свойства разработанных </w:t>
      </w:r>
      <w:proofErr w:type="spellStart"/>
      <w:r w:rsidR="000208DE">
        <w:rPr>
          <w:sz w:val="28"/>
          <w:szCs w:val="28"/>
        </w:rPr>
        <w:t>монолойных</w:t>
      </w:r>
      <w:proofErr w:type="spellEnd"/>
      <w:r w:rsidR="000208DE">
        <w:rPr>
          <w:sz w:val="28"/>
          <w:szCs w:val="28"/>
        </w:rPr>
        <w:t xml:space="preserve"> </w:t>
      </w:r>
      <w:proofErr w:type="spellStart"/>
      <w:r>
        <w:rPr>
          <w:sz w:val="28"/>
          <w:szCs w:val="28"/>
        </w:rPr>
        <w:t>эрозионностойких</w:t>
      </w:r>
      <w:proofErr w:type="spellEnd"/>
      <w:r>
        <w:rPr>
          <w:sz w:val="28"/>
          <w:szCs w:val="28"/>
        </w:rPr>
        <w:t xml:space="preserve"> покрытий.</w:t>
      </w:r>
    </w:p>
    <w:p w:rsidR="005E1AC0" w:rsidRDefault="005E1AC0" w:rsidP="0004580F">
      <w:pPr>
        <w:spacing w:line="360" w:lineRule="auto"/>
        <w:ind w:firstLine="420"/>
        <w:jc w:val="right"/>
      </w:pPr>
      <w:r w:rsidRPr="0004580F">
        <w:lastRenderedPageBreak/>
        <w:t>Таблица 1</w:t>
      </w:r>
    </w:p>
    <w:p w:rsidR="0004580F" w:rsidRPr="0004580F" w:rsidRDefault="0004580F" w:rsidP="0004580F">
      <w:pPr>
        <w:spacing w:line="360" w:lineRule="auto"/>
        <w:ind w:firstLine="420"/>
        <w:jc w:val="both"/>
      </w:pPr>
      <w:r>
        <w:rPr>
          <w:sz w:val="28"/>
          <w:szCs w:val="28"/>
        </w:rPr>
        <w:t xml:space="preserve">Свойства разработанных </w:t>
      </w:r>
      <w:proofErr w:type="spellStart"/>
      <w:r>
        <w:rPr>
          <w:sz w:val="28"/>
          <w:szCs w:val="28"/>
        </w:rPr>
        <w:t>монолойных</w:t>
      </w:r>
      <w:proofErr w:type="spellEnd"/>
      <w:r>
        <w:rPr>
          <w:sz w:val="28"/>
          <w:szCs w:val="28"/>
        </w:rPr>
        <w:t xml:space="preserve"> </w:t>
      </w:r>
      <w:proofErr w:type="spellStart"/>
      <w:r>
        <w:rPr>
          <w:sz w:val="28"/>
          <w:szCs w:val="28"/>
        </w:rPr>
        <w:t>эрозионностойких</w:t>
      </w:r>
      <w:proofErr w:type="spellEnd"/>
      <w:r>
        <w:rPr>
          <w:sz w:val="28"/>
          <w:szCs w:val="28"/>
        </w:rPr>
        <w:t xml:space="preserve"> покрытий</w:t>
      </w:r>
    </w:p>
    <w:tbl>
      <w:tblPr>
        <w:tblStyle w:val="a3"/>
        <w:tblW w:w="0" w:type="auto"/>
        <w:tblLook w:val="04A0" w:firstRow="1" w:lastRow="0" w:firstColumn="1" w:lastColumn="0" w:noHBand="0" w:noVBand="1"/>
      </w:tblPr>
      <w:tblGrid>
        <w:gridCol w:w="803"/>
        <w:gridCol w:w="2670"/>
        <w:gridCol w:w="1463"/>
        <w:gridCol w:w="1274"/>
        <w:gridCol w:w="1088"/>
        <w:gridCol w:w="2273"/>
      </w:tblGrid>
      <w:tr w:rsidR="002E2259" w:rsidTr="002E2259">
        <w:trPr>
          <w:trHeight w:val="525"/>
        </w:trPr>
        <w:tc>
          <w:tcPr>
            <w:tcW w:w="817" w:type="dxa"/>
            <w:vMerge w:val="restart"/>
          </w:tcPr>
          <w:p w:rsidR="002E2259" w:rsidRDefault="002E2259" w:rsidP="002E2259">
            <w:pPr>
              <w:spacing w:line="240" w:lineRule="exact"/>
              <w:jc w:val="both"/>
              <w:rPr>
                <w:sz w:val="28"/>
                <w:szCs w:val="28"/>
              </w:rPr>
            </w:pPr>
            <w:r>
              <w:rPr>
                <w:sz w:val="28"/>
                <w:szCs w:val="28"/>
              </w:rPr>
              <w:t>№</w:t>
            </w:r>
          </w:p>
          <w:p w:rsidR="002E2259" w:rsidRDefault="002E2259" w:rsidP="002E2259">
            <w:pPr>
              <w:spacing w:line="240" w:lineRule="exact"/>
              <w:jc w:val="both"/>
              <w:rPr>
                <w:sz w:val="28"/>
                <w:szCs w:val="28"/>
              </w:rPr>
            </w:pPr>
            <w:proofErr w:type="gramStart"/>
            <w:r>
              <w:rPr>
                <w:sz w:val="28"/>
                <w:szCs w:val="28"/>
              </w:rPr>
              <w:t>п</w:t>
            </w:r>
            <w:proofErr w:type="gramEnd"/>
            <w:r>
              <w:rPr>
                <w:sz w:val="28"/>
                <w:szCs w:val="28"/>
              </w:rPr>
              <w:t>/п</w:t>
            </w:r>
          </w:p>
        </w:tc>
        <w:tc>
          <w:tcPr>
            <w:tcW w:w="2687" w:type="dxa"/>
            <w:vMerge w:val="restart"/>
          </w:tcPr>
          <w:p w:rsidR="002E2259" w:rsidRDefault="002E2259" w:rsidP="002E2259">
            <w:pPr>
              <w:spacing w:line="240" w:lineRule="exact"/>
              <w:jc w:val="both"/>
              <w:rPr>
                <w:sz w:val="28"/>
                <w:szCs w:val="28"/>
              </w:rPr>
            </w:pPr>
            <w:proofErr w:type="spellStart"/>
            <w:r>
              <w:rPr>
                <w:sz w:val="28"/>
                <w:szCs w:val="28"/>
              </w:rPr>
              <w:t>Основа+покрытие</w:t>
            </w:r>
            <w:proofErr w:type="spellEnd"/>
          </w:p>
        </w:tc>
        <w:tc>
          <w:tcPr>
            <w:tcW w:w="1468" w:type="dxa"/>
            <w:vMerge w:val="restart"/>
          </w:tcPr>
          <w:p w:rsidR="002E2259" w:rsidRDefault="002E2259" w:rsidP="002E2259">
            <w:pPr>
              <w:spacing w:line="240" w:lineRule="exact"/>
              <w:jc w:val="both"/>
              <w:rPr>
                <w:sz w:val="28"/>
                <w:szCs w:val="28"/>
              </w:rPr>
            </w:pPr>
            <w:r>
              <w:rPr>
                <w:sz w:val="28"/>
                <w:szCs w:val="28"/>
              </w:rPr>
              <w:t xml:space="preserve">Толщина, </w:t>
            </w:r>
            <w:proofErr w:type="gramStart"/>
            <w:r>
              <w:rPr>
                <w:sz w:val="28"/>
                <w:szCs w:val="28"/>
              </w:rPr>
              <w:t>мкм</w:t>
            </w:r>
            <w:proofErr w:type="gramEnd"/>
          </w:p>
        </w:tc>
        <w:tc>
          <w:tcPr>
            <w:tcW w:w="2322" w:type="dxa"/>
            <w:gridSpan w:val="2"/>
          </w:tcPr>
          <w:p w:rsidR="002E2259" w:rsidRDefault="002E2259" w:rsidP="002E2259">
            <w:pPr>
              <w:spacing w:line="240" w:lineRule="exact"/>
              <w:jc w:val="both"/>
              <w:rPr>
                <w:sz w:val="28"/>
                <w:szCs w:val="28"/>
              </w:rPr>
            </w:pPr>
            <w:proofErr w:type="spellStart"/>
            <w:r>
              <w:rPr>
                <w:sz w:val="28"/>
                <w:szCs w:val="28"/>
              </w:rPr>
              <w:t>Отн</w:t>
            </w:r>
            <w:proofErr w:type="spellEnd"/>
            <w:r>
              <w:rPr>
                <w:sz w:val="28"/>
                <w:szCs w:val="28"/>
              </w:rPr>
              <w:t>. эрозионный износ/эрозионная стойкость, раз</w:t>
            </w:r>
          </w:p>
        </w:tc>
        <w:tc>
          <w:tcPr>
            <w:tcW w:w="2277" w:type="dxa"/>
            <w:vMerge w:val="restart"/>
          </w:tcPr>
          <w:p w:rsidR="00A83124" w:rsidRPr="00A83124" w:rsidRDefault="002E2259" w:rsidP="00A83124">
            <w:pPr>
              <w:spacing w:line="288" w:lineRule="auto"/>
              <w:jc w:val="center"/>
              <w:rPr>
                <w:sz w:val="28"/>
                <w:szCs w:val="28"/>
              </w:rPr>
            </w:pPr>
            <w:proofErr w:type="spellStart"/>
            <w:r w:rsidRPr="00A83124">
              <w:rPr>
                <w:sz w:val="28"/>
                <w:szCs w:val="28"/>
              </w:rPr>
              <w:t>Микротвердость</w:t>
            </w:r>
            <w:proofErr w:type="spellEnd"/>
            <w:r w:rsidR="00A83124" w:rsidRPr="00A83124">
              <w:rPr>
                <w:bCs/>
                <w:sz w:val="28"/>
                <w:szCs w:val="28"/>
              </w:rPr>
              <w:t xml:space="preserve"> </w:t>
            </w:r>
            <w:proofErr w:type="spellStart"/>
            <w:r w:rsidR="00A83124" w:rsidRPr="00A83124">
              <w:rPr>
                <w:bCs/>
                <w:sz w:val="28"/>
                <w:szCs w:val="28"/>
              </w:rPr>
              <w:t>Нν</w:t>
            </w:r>
            <w:proofErr w:type="spellEnd"/>
            <w:r w:rsidR="00A83124" w:rsidRPr="00A83124">
              <w:rPr>
                <w:bCs/>
                <w:sz w:val="28"/>
                <w:szCs w:val="28"/>
              </w:rPr>
              <w:t>,</w:t>
            </w:r>
            <w:r w:rsidR="00A83124" w:rsidRPr="00A83124">
              <w:rPr>
                <w:sz w:val="28"/>
                <w:szCs w:val="28"/>
              </w:rPr>
              <w:t xml:space="preserve"> МПа</w:t>
            </w:r>
          </w:p>
          <w:p w:rsidR="002E2259" w:rsidRPr="002E2259" w:rsidRDefault="002E2259" w:rsidP="00453E0A">
            <w:pPr>
              <w:spacing w:line="360" w:lineRule="auto"/>
              <w:jc w:val="both"/>
              <w:rPr>
                <w:sz w:val="28"/>
                <w:szCs w:val="28"/>
                <w:lang w:val="en-US"/>
              </w:rPr>
            </w:pPr>
          </w:p>
        </w:tc>
      </w:tr>
      <w:tr w:rsidR="002E2259" w:rsidTr="00256FF7">
        <w:trPr>
          <w:trHeight w:val="303"/>
        </w:trPr>
        <w:tc>
          <w:tcPr>
            <w:tcW w:w="817" w:type="dxa"/>
            <w:vMerge/>
          </w:tcPr>
          <w:p w:rsidR="002E2259" w:rsidRDefault="002E2259" w:rsidP="00453E0A">
            <w:pPr>
              <w:spacing w:line="360" w:lineRule="auto"/>
              <w:jc w:val="both"/>
              <w:rPr>
                <w:sz w:val="28"/>
                <w:szCs w:val="28"/>
              </w:rPr>
            </w:pPr>
          </w:p>
        </w:tc>
        <w:tc>
          <w:tcPr>
            <w:tcW w:w="2687" w:type="dxa"/>
            <w:vMerge/>
          </w:tcPr>
          <w:p w:rsidR="002E2259" w:rsidRDefault="002E2259" w:rsidP="00453E0A">
            <w:pPr>
              <w:spacing w:line="360" w:lineRule="auto"/>
              <w:jc w:val="both"/>
              <w:rPr>
                <w:sz w:val="28"/>
                <w:szCs w:val="28"/>
              </w:rPr>
            </w:pPr>
          </w:p>
        </w:tc>
        <w:tc>
          <w:tcPr>
            <w:tcW w:w="1468" w:type="dxa"/>
            <w:vMerge/>
          </w:tcPr>
          <w:p w:rsidR="002E2259" w:rsidRDefault="002E2259" w:rsidP="00453E0A">
            <w:pPr>
              <w:spacing w:line="360" w:lineRule="auto"/>
              <w:jc w:val="both"/>
              <w:rPr>
                <w:sz w:val="28"/>
                <w:szCs w:val="28"/>
              </w:rPr>
            </w:pPr>
          </w:p>
        </w:tc>
        <w:tc>
          <w:tcPr>
            <w:tcW w:w="1232" w:type="dxa"/>
          </w:tcPr>
          <w:p w:rsidR="002E2259" w:rsidRPr="002E2259" w:rsidRDefault="002E2259" w:rsidP="002E2259">
            <w:pPr>
              <w:spacing w:line="360" w:lineRule="auto"/>
              <w:jc w:val="center"/>
              <w:rPr>
                <w:sz w:val="28"/>
                <w:szCs w:val="28"/>
                <w:lang w:val="en-US"/>
              </w:rPr>
            </w:pPr>
            <w:r>
              <w:rPr>
                <w:sz w:val="28"/>
                <w:szCs w:val="28"/>
                <w:lang w:val="en-US"/>
              </w:rPr>
              <w:t>70</w:t>
            </w:r>
          </w:p>
        </w:tc>
        <w:tc>
          <w:tcPr>
            <w:tcW w:w="1090" w:type="dxa"/>
          </w:tcPr>
          <w:p w:rsidR="002E2259" w:rsidRPr="002E2259" w:rsidRDefault="002E2259" w:rsidP="002E2259">
            <w:pPr>
              <w:spacing w:line="360" w:lineRule="auto"/>
              <w:jc w:val="center"/>
              <w:rPr>
                <w:sz w:val="28"/>
                <w:szCs w:val="28"/>
                <w:lang w:val="en-US"/>
              </w:rPr>
            </w:pPr>
            <w:r>
              <w:rPr>
                <w:sz w:val="28"/>
                <w:szCs w:val="28"/>
                <w:lang w:val="en-US"/>
              </w:rPr>
              <w:t>20</w:t>
            </w:r>
          </w:p>
        </w:tc>
        <w:tc>
          <w:tcPr>
            <w:tcW w:w="2277" w:type="dxa"/>
            <w:vMerge/>
          </w:tcPr>
          <w:p w:rsidR="002E2259" w:rsidRDefault="002E2259" w:rsidP="00453E0A">
            <w:pPr>
              <w:spacing w:line="360" w:lineRule="auto"/>
              <w:jc w:val="both"/>
              <w:rPr>
                <w:sz w:val="28"/>
                <w:szCs w:val="28"/>
              </w:rPr>
            </w:pPr>
          </w:p>
        </w:tc>
      </w:tr>
      <w:tr w:rsidR="002E2259" w:rsidTr="002E2259">
        <w:tc>
          <w:tcPr>
            <w:tcW w:w="817" w:type="dxa"/>
          </w:tcPr>
          <w:p w:rsidR="002E2259" w:rsidRDefault="002E2259" w:rsidP="00256FF7">
            <w:pPr>
              <w:jc w:val="both"/>
              <w:rPr>
                <w:sz w:val="28"/>
                <w:szCs w:val="28"/>
              </w:rPr>
            </w:pPr>
            <w:r>
              <w:rPr>
                <w:sz w:val="28"/>
                <w:szCs w:val="28"/>
              </w:rPr>
              <w:t>1</w:t>
            </w:r>
          </w:p>
        </w:tc>
        <w:tc>
          <w:tcPr>
            <w:tcW w:w="2687" w:type="dxa"/>
          </w:tcPr>
          <w:p w:rsidR="002E2259" w:rsidRPr="00256FF7" w:rsidRDefault="00256FF7" w:rsidP="00256FF7">
            <w:pPr>
              <w:jc w:val="both"/>
              <w:rPr>
                <w:sz w:val="28"/>
                <w:szCs w:val="28"/>
              </w:rPr>
            </w:pPr>
            <w:r>
              <w:rPr>
                <w:sz w:val="28"/>
                <w:szCs w:val="28"/>
              </w:rPr>
              <w:t>Основа без покрытия</w:t>
            </w:r>
          </w:p>
        </w:tc>
        <w:tc>
          <w:tcPr>
            <w:tcW w:w="1468" w:type="dxa"/>
          </w:tcPr>
          <w:p w:rsidR="002E2259" w:rsidRPr="00256FF7" w:rsidRDefault="00256FF7" w:rsidP="00256FF7">
            <w:pPr>
              <w:jc w:val="center"/>
              <w:rPr>
                <w:sz w:val="28"/>
                <w:szCs w:val="28"/>
              </w:rPr>
            </w:pPr>
            <w:r>
              <w:rPr>
                <w:sz w:val="28"/>
                <w:szCs w:val="28"/>
              </w:rPr>
              <w:t>-</w:t>
            </w:r>
          </w:p>
        </w:tc>
        <w:tc>
          <w:tcPr>
            <w:tcW w:w="1232" w:type="dxa"/>
          </w:tcPr>
          <w:p w:rsidR="002E2259" w:rsidRPr="00A83124" w:rsidRDefault="00BE06BA" w:rsidP="00256FF7">
            <w:pPr>
              <w:jc w:val="center"/>
              <w:rPr>
                <w:sz w:val="28"/>
                <w:szCs w:val="28"/>
              </w:rPr>
            </w:pPr>
            <w:r>
              <w:rPr>
                <w:sz w:val="28"/>
                <w:szCs w:val="28"/>
                <w:lang w:val="en-US"/>
              </w:rPr>
              <w:t>1</w:t>
            </w:r>
            <w:r w:rsidR="00A83124">
              <w:rPr>
                <w:sz w:val="28"/>
                <w:szCs w:val="28"/>
              </w:rPr>
              <w:t>/1</w:t>
            </w:r>
          </w:p>
        </w:tc>
        <w:tc>
          <w:tcPr>
            <w:tcW w:w="1090" w:type="dxa"/>
          </w:tcPr>
          <w:p w:rsidR="002E2259" w:rsidRPr="00A83124" w:rsidRDefault="00BE06BA" w:rsidP="00256FF7">
            <w:pPr>
              <w:jc w:val="center"/>
              <w:rPr>
                <w:sz w:val="28"/>
                <w:szCs w:val="28"/>
              </w:rPr>
            </w:pPr>
            <w:r>
              <w:rPr>
                <w:sz w:val="28"/>
                <w:szCs w:val="28"/>
                <w:lang w:val="en-US"/>
              </w:rPr>
              <w:t>1</w:t>
            </w:r>
            <w:r w:rsidR="00A83124">
              <w:rPr>
                <w:sz w:val="28"/>
                <w:szCs w:val="28"/>
              </w:rPr>
              <w:t>/1</w:t>
            </w:r>
          </w:p>
        </w:tc>
        <w:tc>
          <w:tcPr>
            <w:tcW w:w="2277" w:type="dxa"/>
          </w:tcPr>
          <w:p w:rsidR="002E2259" w:rsidRPr="00BE06BA" w:rsidRDefault="00BE06BA" w:rsidP="00256FF7">
            <w:pPr>
              <w:jc w:val="center"/>
              <w:rPr>
                <w:sz w:val="28"/>
                <w:szCs w:val="28"/>
                <w:lang w:val="en-US"/>
              </w:rPr>
            </w:pPr>
            <w:r>
              <w:rPr>
                <w:sz w:val="28"/>
                <w:szCs w:val="28"/>
                <w:lang w:val="en-US"/>
              </w:rPr>
              <w:t>-</w:t>
            </w:r>
          </w:p>
        </w:tc>
      </w:tr>
      <w:tr w:rsidR="00256FF7" w:rsidTr="002E2259">
        <w:tc>
          <w:tcPr>
            <w:tcW w:w="817" w:type="dxa"/>
          </w:tcPr>
          <w:p w:rsidR="00256FF7" w:rsidRDefault="00256FF7" w:rsidP="00256FF7">
            <w:pPr>
              <w:jc w:val="both"/>
              <w:rPr>
                <w:sz w:val="28"/>
                <w:szCs w:val="28"/>
              </w:rPr>
            </w:pPr>
            <w:r>
              <w:rPr>
                <w:sz w:val="28"/>
                <w:szCs w:val="28"/>
              </w:rPr>
              <w:t>2</w:t>
            </w:r>
          </w:p>
        </w:tc>
        <w:tc>
          <w:tcPr>
            <w:tcW w:w="2687" w:type="dxa"/>
          </w:tcPr>
          <w:p w:rsidR="00256FF7" w:rsidRPr="002E2259" w:rsidRDefault="00256FF7" w:rsidP="00256FF7">
            <w:pPr>
              <w:jc w:val="both"/>
              <w:rPr>
                <w:sz w:val="28"/>
                <w:szCs w:val="28"/>
                <w:lang w:val="en-US"/>
              </w:rPr>
            </w:pPr>
            <w:r>
              <w:rPr>
                <w:sz w:val="28"/>
                <w:szCs w:val="28"/>
              </w:rPr>
              <w:t>ВТ8М-1+</w:t>
            </w:r>
            <w:proofErr w:type="spellStart"/>
            <w:r>
              <w:rPr>
                <w:sz w:val="28"/>
                <w:szCs w:val="28"/>
                <w:lang w:val="en-US"/>
              </w:rPr>
              <w:t>ZrN</w:t>
            </w:r>
            <w:proofErr w:type="spellEnd"/>
          </w:p>
        </w:tc>
        <w:tc>
          <w:tcPr>
            <w:tcW w:w="1468" w:type="dxa"/>
          </w:tcPr>
          <w:p w:rsidR="00256FF7" w:rsidRPr="002E2259" w:rsidRDefault="00256FF7" w:rsidP="00256FF7">
            <w:pPr>
              <w:jc w:val="center"/>
              <w:rPr>
                <w:sz w:val="28"/>
                <w:szCs w:val="28"/>
                <w:lang w:val="en-US"/>
              </w:rPr>
            </w:pPr>
            <w:r>
              <w:rPr>
                <w:sz w:val="28"/>
                <w:szCs w:val="28"/>
                <w:lang w:val="en-US"/>
              </w:rPr>
              <w:t>17-18</w:t>
            </w:r>
          </w:p>
        </w:tc>
        <w:tc>
          <w:tcPr>
            <w:tcW w:w="1232" w:type="dxa"/>
          </w:tcPr>
          <w:p w:rsidR="00256FF7" w:rsidRPr="00A83124" w:rsidRDefault="00256FF7" w:rsidP="00BE06BA">
            <w:pPr>
              <w:jc w:val="center"/>
              <w:rPr>
                <w:sz w:val="28"/>
                <w:szCs w:val="28"/>
              </w:rPr>
            </w:pPr>
            <w:r w:rsidRPr="00BE06BA">
              <w:rPr>
                <w:sz w:val="28"/>
                <w:szCs w:val="28"/>
              </w:rPr>
              <w:t>0,0</w:t>
            </w:r>
            <w:r w:rsidR="00BE06BA" w:rsidRPr="00BE06BA">
              <w:rPr>
                <w:sz w:val="28"/>
                <w:szCs w:val="28"/>
                <w:lang w:val="en-US"/>
              </w:rPr>
              <w:t>6</w:t>
            </w:r>
            <w:r w:rsidR="00A83124">
              <w:rPr>
                <w:sz w:val="28"/>
                <w:szCs w:val="28"/>
              </w:rPr>
              <w:t>/16,6</w:t>
            </w:r>
          </w:p>
        </w:tc>
        <w:tc>
          <w:tcPr>
            <w:tcW w:w="1090" w:type="dxa"/>
          </w:tcPr>
          <w:p w:rsidR="00256FF7" w:rsidRPr="00A83124" w:rsidRDefault="00256FF7" w:rsidP="00BE06BA">
            <w:pPr>
              <w:jc w:val="center"/>
              <w:rPr>
                <w:sz w:val="28"/>
                <w:szCs w:val="28"/>
              </w:rPr>
            </w:pPr>
            <w:r w:rsidRPr="00BE06BA">
              <w:rPr>
                <w:sz w:val="28"/>
                <w:szCs w:val="28"/>
              </w:rPr>
              <w:t>0,0</w:t>
            </w:r>
            <w:r w:rsidR="00BE06BA" w:rsidRPr="00BE06BA">
              <w:rPr>
                <w:sz w:val="28"/>
                <w:szCs w:val="28"/>
                <w:lang w:val="en-US"/>
              </w:rPr>
              <w:t>5</w:t>
            </w:r>
            <w:r w:rsidR="00A83124">
              <w:rPr>
                <w:sz w:val="28"/>
                <w:szCs w:val="28"/>
              </w:rPr>
              <w:t>/20</w:t>
            </w:r>
          </w:p>
        </w:tc>
        <w:tc>
          <w:tcPr>
            <w:tcW w:w="2277" w:type="dxa"/>
          </w:tcPr>
          <w:p w:rsidR="00256FF7" w:rsidRDefault="00256FF7" w:rsidP="00256FF7">
            <w:pPr>
              <w:jc w:val="center"/>
              <w:rPr>
                <w:sz w:val="28"/>
                <w:szCs w:val="28"/>
              </w:rPr>
            </w:pPr>
            <w:r>
              <w:rPr>
                <w:sz w:val="28"/>
                <w:szCs w:val="28"/>
              </w:rPr>
              <w:t>2300</w:t>
            </w:r>
            <w:r w:rsidR="008C5B00">
              <w:rPr>
                <w:sz w:val="28"/>
                <w:szCs w:val="28"/>
              </w:rPr>
              <w:t>0</w:t>
            </w:r>
            <w:r>
              <w:rPr>
                <w:sz w:val="28"/>
                <w:szCs w:val="28"/>
              </w:rPr>
              <w:t>-2500</w:t>
            </w:r>
            <w:r w:rsidR="008C5B00">
              <w:rPr>
                <w:sz w:val="28"/>
                <w:szCs w:val="28"/>
              </w:rPr>
              <w:t>0</w:t>
            </w:r>
          </w:p>
        </w:tc>
      </w:tr>
      <w:tr w:rsidR="00256FF7" w:rsidTr="002E2259">
        <w:tc>
          <w:tcPr>
            <w:tcW w:w="817" w:type="dxa"/>
          </w:tcPr>
          <w:p w:rsidR="00256FF7" w:rsidRDefault="00256FF7" w:rsidP="00256FF7">
            <w:pPr>
              <w:jc w:val="both"/>
              <w:rPr>
                <w:sz w:val="28"/>
                <w:szCs w:val="28"/>
              </w:rPr>
            </w:pPr>
            <w:r>
              <w:rPr>
                <w:sz w:val="28"/>
                <w:szCs w:val="28"/>
              </w:rPr>
              <w:t>3</w:t>
            </w:r>
          </w:p>
        </w:tc>
        <w:tc>
          <w:tcPr>
            <w:tcW w:w="2687" w:type="dxa"/>
          </w:tcPr>
          <w:p w:rsidR="00256FF7" w:rsidRPr="00256FF7" w:rsidRDefault="00256FF7" w:rsidP="00256FF7">
            <w:pPr>
              <w:jc w:val="both"/>
              <w:rPr>
                <w:sz w:val="28"/>
                <w:szCs w:val="28"/>
                <w:vertAlign w:val="subscript"/>
                <w:lang w:val="en-US"/>
              </w:rPr>
            </w:pPr>
            <w:r>
              <w:rPr>
                <w:sz w:val="28"/>
                <w:szCs w:val="28"/>
              </w:rPr>
              <w:t>ЭИ961+</w:t>
            </w:r>
            <w:r>
              <w:rPr>
                <w:sz w:val="28"/>
                <w:szCs w:val="28"/>
                <w:lang w:val="en-US"/>
              </w:rPr>
              <w:t>Cr</w:t>
            </w:r>
            <w:r w:rsidRPr="00256FF7">
              <w:rPr>
                <w:sz w:val="28"/>
                <w:szCs w:val="28"/>
                <w:vertAlign w:val="subscript"/>
                <w:lang w:val="en-US"/>
              </w:rPr>
              <w:t>3</w:t>
            </w:r>
            <w:r>
              <w:rPr>
                <w:sz w:val="28"/>
                <w:szCs w:val="28"/>
                <w:lang w:val="en-US"/>
              </w:rPr>
              <w:t>C</w:t>
            </w:r>
            <w:r>
              <w:rPr>
                <w:sz w:val="28"/>
                <w:szCs w:val="28"/>
                <w:vertAlign w:val="subscript"/>
                <w:lang w:val="en-US"/>
              </w:rPr>
              <w:t>2</w:t>
            </w:r>
          </w:p>
        </w:tc>
        <w:tc>
          <w:tcPr>
            <w:tcW w:w="1468" w:type="dxa"/>
          </w:tcPr>
          <w:p w:rsidR="00256FF7" w:rsidRPr="00256FF7" w:rsidRDefault="00256FF7" w:rsidP="00256FF7">
            <w:pPr>
              <w:jc w:val="center"/>
              <w:rPr>
                <w:sz w:val="28"/>
                <w:szCs w:val="28"/>
              </w:rPr>
            </w:pPr>
            <w:r>
              <w:rPr>
                <w:sz w:val="28"/>
                <w:szCs w:val="28"/>
                <w:lang w:val="en-US"/>
              </w:rPr>
              <w:t xml:space="preserve">17-18 </w:t>
            </w:r>
          </w:p>
        </w:tc>
        <w:tc>
          <w:tcPr>
            <w:tcW w:w="1232" w:type="dxa"/>
          </w:tcPr>
          <w:p w:rsidR="00256FF7" w:rsidRDefault="00256FF7" w:rsidP="00256FF7">
            <w:pPr>
              <w:jc w:val="center"/>
              <w:rPr>
                <w:sz w:val="28"/>
                <w:szCs w:val="28"/>
              </w:rPr>
            </w:pPr>
            <w:r>
              <w:rPr>
                <w:sz w:val="28"/>
                <w:szCs w:val="28"/>
              </w:rPr>
              <w:t>0,13</w:t>
            </w:r>
            <w:r w:rsidR="00A83124">
              <w:rPr>
                <w:sz w:val="28"/>
                <w:szCs w:val="28"/>
              </w:rPr>
              <w:t>/7</w:t>
            </w:r>
          </w:p>
        </w:tc>
        <w:tc>
          <w:tcPr>
            <w:tcW w:w="1090" w:type="dxa"/>
          </w:tcPr>
          <w:p w:rsidR="00256FF7" w:rsidRDefault="00256FF7" w:rsidP="00256FF7">
            <w:pPr>
              <w:jc w:val="center"/>
              <w:rPr>
                <w:sz w:val="28"/>
                <w:szCs w:val="28"/>
              </w:rPr>
            </w:pPr>
            <w:r>
              <w:rPr>
                <w:sz w:val="28"/>
                <w:szCs w:val="28"/>
              </w:rPr>
              <w:t>0,16</w:t>
            </w:r>
            <w:r w:rsidR="00A83124">
              <w:rPr>
                <w:sz w:val="28"/>
                <w:szCs w:val="28"/>
              </w:rPr>
              <w:t>/6</w:t>
            </w:r>
          </w:p>
        </w:tc>
        <w:tc>
          <w:tcPr>
            <w:tcW w:w="2277" w:type="dxa"/>
          </w:tcPr>
          <w:p w:rsidR="00256FF7" w:rsidRDefault="00256FF7" w:rsidP="00256FF7">
            <w:pPr>
              <w:jc w:val="center"/>
              <w:rPr>
                <w:sz w:val="28"/>
                <w:szCs w:val="28"/>
              </w:rPr>
            </w:pPr>
            <w:r>
              <w:rPr>
                <w:sz w:val="28"/>
                <w:szCs w:val="28"/>
              </w:rPr>
              <w:t>2600</w:t>
            </w:r>
            <w:r w:rsidR="008C5B00">
              <w:rPr>
                <w:sz w:val="28"/>
                <w:szCs w:val="28"/>
              </w:rPr>
              <w:t>0</w:t>
            </w:r>
            <w:r>
              <w:rPr>
                <w:sz w:val="28"/>
                <w:szCs w:val="28"/>
              </w:rPr>
              <w:t>-2900</w:t>
            </w:r>
            <w:r w:rsidR="008C5B00">
              <w:rPr>
                <w:sz w:val="28"/>
                <w:szCs w:val="28"/>
              </w:rPr>
              <w:t>0</w:t>
            </w:r>
          </w:p>
        </w:tc>
      </w:tr>
    </w:tbl>
    <w:p w:rsidR="005E1AC0" w:rsidRDefault="005E1AC0" w:rsidP="00453E0A">
      <w:pPr>
        <w:spacing w:line="360" w:lineRule="auto"/>
        <w:ind w:firstLine="420"/>
        <w:jc w:val="both"/>
        <w:rPr>
          <w:sz w:val="28"/>
          <w:szCs w:val="28"/>
        </w:rPr>
      </w:pPr>
    </w:p>
    <w:p w:rsidR="00A108FF" w:rsidRDefault="00A108FF" w:rsidP="00453E0A">
      <w:pPr>
        <w:spacing w:line="360" w:lineRule="auto"/>
        <w:ind w:firstLine="420"/>
        <w:jc w:val="both"/>
        <w:rPr>
          <w:sz w:val="28"/>
          <w:szCs w:val="28"/>
        </w:rPr>
      </w:pPr>
      <w:r>
        <w:rPr>
          <w:sz w:val="28"/>
          <w:szCs w:val="28"/>
        </w:rPr>
        <w:t xml:space="preserve">Показано, что разработанные </w:t>
      </w:r>
      <w:proofErr w:type="spellStart"/>
      <w:r>
        <w:rPr>
          <w:sz w:val="28"/>
          <w:szCs w:val="28"/>
        </w:rPr>
        <w:t>эрозионностойкие</w:t>
      </w:r>
      <w:proofErr w:type="spellEnd"/>
      <w:r>
        <w:rPr>
          <w:sz w:val="28"/>
          <w:szCs w:val="28"/>
        </w:rPr>
        <w:t xml:space="preserve"> покрытия имеют достаточно высокую эрозионную стойкость, однако следует отметить, что</w:t>
      </w:r>
      <w:r w:rsidR="001352E5">
        <w:rPr>
          <w:sz w:val="28"/>
          <w:szCs w:val="28"/>
        </w:rPr>
        <w:t xml:space="preserve"> данные покрытия не могут соответствовать современным требованиям по </w:t>
      </w:r>
      <w:proofErr w:type="spellStart"/>
      <w:r w:rsidR="001352E5">
        <w:rPr>
          <w:sz w:val="28"/>
          <w:szCs w:val="28"/>
        </w:rPr>
        <w:t>всеклиматической</w:t>
      </w:r>
      <w:proofErr w:type="spellEnd"/>
      <w:r w:rsidR="001352E5">
        <w:rPr>
          <w:sz w:val="28"/>
          <w:szCs w:val="28"/>
        </w:rPr>
        <w:t xml:space="preserve"> эксплуатации ГТД и уровню рабочих температур. Покрытие на основе нитрида циркония имеет рабочую температуру до 400</w:t>
      </w:r>
      <w:r w:rsidR="001352E5" w:rsidRPr="001352E5">
        <w:rPr>
          <w:sz w:val="28"/>
          <w:szCs w:val="28"/>
          <w:vertAlign w:val="superscript"/>
        </w:rPr>
        <w:t>о</w:t>
      </w:r>
      <w:r w:rsidR="001352E5">
        <w:rPr>
          <w:sz w:val="28"/>
          <w:szCs w:val="28"/>
        </w:rPr>
        <w:t>С, с забросами до 450</w:t>
      </w:r>
      <w:r w:rsidR="001352E5" w:rsidRPr="001352E5">
        <w:rPr>
          <w:sz w:val="28"/>
          <w:szCs w:val="28"/>
          <w:vertAlign w:val="superscript"/>
        </w:rPr>
        <w:t>о</w:t>
      </w:r>
      <w:r w:rsidR="001352E5">
        <w:rPr>
          <w:sz w:val="28"/>
          <w:szCs w:val="28"/>
        </w:rPr>
        <w:t>С. Покрытие на основе карбида хрома может обеспечить защиту стальных лопаток компрессора только в общеклиматических условиях эксплуатации.</w:t>
      </w:r>
    </w:p>
    <w:p w:rsidR="00EF77E9" w:rsidRPr="00BF33BA" w:rsidRDefault="00EF77E9" w:rsidP="00EF77E9">
      <w:pPr>
        <w:spacing w:line="360" w:lineRule="auto"/>
        <w:ind w:left="360"/>
        <w:jc w:val="both"/>
        <w:rPr>
          <w:bCs/>
          <w:sz w:val="28"/>
          <w:szCs w:val="28"/>
        </w:rPr>
      </w:pPr>
    </w:p>
    <w:p w:rsidR="00453E0A" w:rsidRDefault="00453E0A" w:rsidP="00453E0A">
      <w:pPr>
        <w:spacing w:line="360" w:lineRule="auto"/>
        <w:ind w:firstLine="420"/>
        <w:jc w:val="center"/>
        <w:rPr>
          <w:b/>
          <w:bCs/>
          <w:sz w:val="28"/>
          <w:szCs w:val="28"/>
        </w:rPr>
      </w:pPr>
      <w:proofErr w:type="gramStart"/>
      <w:r>
        <w:rPr>
          <w:b/>
          <w:bCs/>
          <w:sz w:val="28"/>
          <w:szCs w:val="28"/>
        </w:rPr>
        <w:t>Коррозионностойких</w:t>
      </w:r>
      <w:proofErr w:type="gramEnd"/>
      <w:r>
        <w:rPr>
          <w:b/>
          <w:bCs/>
          <w:sz w:val="28"/>
          <w:szCs w:val="28"/>
        </w:rPr>
        <w:t xml:space="preserve"> покрытия</w:t>
      </w:r>
    </w:p>
    <w:p w:rsidR="00563F6B" w:rsidRDefault="00453E0A" w:rsidP="00453E0A">
      <w:pPr>
        <w:spacing w:line="360" w:lineRule="auto"/>
        <w:ind w:firstLine="420"/>
        <w:jc w:val="both"/>
        <w:rPr>
          <w:sz w:val="28"/>
          <w:szCs w:val="28"/>
        </w:rPr>
      </w:pPr>
      <w:r>
        <w:rPr>
          <w:sz w:val="28"/>
          <w:szCs w:val="28"/>
        </w:rPr>
        <w:t xml:space="preserve">Для защиты от солевой коррозии стальных лопаток компрессора в основном используются  </w:t>
      </w:r>
      <w:proofErr w:type="spellStart"/>
      <w:r>
        <w:rPr>
          <w:sz w:val="28"/>
          <w:szCs w:val="28"/>
        </w:rPr>
        <w:t>шликерные</w:t>
      </w:r>
      <w:proofErr w:type="spellEnd"/>
      <w:r>
        <w:rPr>
          <w:sz w:val="28"/>
          <w:szCs w:val="28"/>
        </w:rPr>
        <w:t xml:space="preserve"> и диффузионные, а также ионно-плазменные покрытия. В качестве сплавов для таких покрытий используются системы на основе кобальта, никеля  (</w:t>
      </w:r>
      <w:proofErr w:type="spellStart"/>
      <w:r>
        <w:rPr>
          <w:sz w:val="28"/>
          <w:szCs w:val="28"/>
          <w:lang w:val="en-US"/>
        </w:rPr>
        <w:t>MeCrAlY</w:t>
      </w:r>
      <w:proofErr w:type="spellEnd"/>
      <w:r w:rsidRPr="00453E0A">
        <w:rPr>
          <w:sz w:val="28"/>
          <w:szCs w:val="28"/>
        </w:rPr>
        <w:t xml:space="preserve">, </w:t>
      </w:r>
      <w:r>
        <w:rPr>
          <w:sz w:val="28"/>
          <w:szCs w:val="28"/>
        </w:rPr>
        <w:t xml:space="preserve">где </w:t>
      </w:r>
      <w:r>
        <w:rPr>
          <w:sz w:val="28"/>
          <w:szCs w:val="28"/>
          <w:lang w:val="en-US"/>
        </w:rPr>
        <w:t>Me</w:t>
      </w:r>
      <w:r w:rsidRPr="00453E0A">
        <w:rPr>
          <w:sz w:val="28"/>
          <w:szCs w:val="28"/>
        </w:rPr>
        <w:t>=</w:t>
      </w:r>
      <w:r>
        <w:rPr>
          <w:sz w:val="28"/>
          <w:szCs w:val="28"/>
          <w:lang w:val="en-US"/>
        </w:rPr>
        <w:t>Ni</w:t>
      </w:r>
      <w:r w:rsidRPr="00453E0A">
        <w:rPr>
          <w:sz w:val="28"/>
          <w:szCs w:val="28"/>
        </w:rPr>
        <w:t xml:space="preserve">, </w:t>
      </w:r>
      <w:r>
        <w:rPr>
          <w:sz w:val="28"/>
          <w:szCs w:val="28"/>
          <w:lang w:val="en-US"/>
        </w:rPr>
        <w:t>Co</w:t>
      </w:r>
      <w:r w:rsidRPr="00453E0A">
        <w:rPr>
          <w:sz w:val="28"/>
          <w:szCs w:val="28"/>
        </w:rPr>
        <w:t>)</w:t>
      </w:r>
      <w:r>
        <w:rPr>
          <w:sz w:val="28"/>
          <w:szCs w:val="28"/>
        </w:rPr>
        <w:t xml:space="preserve">. Также применяются методы </w:t>
      </w:r>
      <w:proofErr w:type="spellStart"/>
      <w:r>
        <w:rPr>
          <w:sz w:val="28"/>
          <w:szCs w:val="28"/>
        </w:rPr>
        <w:t>окидирования</w:t>
      </w:r>
      <w:proofErr w:type="spellEnd"/>
      <w:r>
        <w:rPr>
          <w:sz w:val="28"/>
          <w:szCs w:val="28"/>
        </w:rPr>
        <w:t xml:space="preserve"> и гальваники с использованием хрома, алюминия, никеля. В ВИАМ велись работы по замене </w:t>
      </w:r>
      <w:proofErr w:type="gramStart"/>
      <w:r>
        <w:rPr>
          <w:sz w:val="28"/>
          <w:szCs w:val="28"/>
        </w:rPr>
        <w:t>применявшихся</w:t>
      </w:r>
      <w:proofErr w:type="gramEnd"/>
      <w:r>
        <w:rPr>
          <w:sz w:val="28"/>
          <w:szCs w:val="28"/>
        </w:rPr>
        <w:t xml:space="preserve"> в промышленности</w:t>
      </w:r>
      <w:r w:rsidR="0066065B">
        <w:rPr>
          <w:sz w:val="28"/>
          <w:szCs w:val="28"/>
        </w:rPr>
        <w:t xml:space="preserve"> не технологичного покрытия </w:t>
      </w:r>
      <w:proofErr w:type="spellStart"/>
      <w:r w:rsidR="0066065B">
        <w:rPr>
          <w:sz w:val="28"/>
          <w:szCs w:val="28"/>
        </w:rPr>
        <w:t>ДифА</w:t>
      </w:r>
      <w:proofErr w:type="spellEnd"/>
      <w:r w:rsidR="0066065B">
        <w:rPr>
          <w:sz w:val="28"/>
          <w:szCs w:val="28"/>
        </w:rPr>
        <w:t>-</w:t>
      </w:r>
      <w:r>
        <w:rPr>
          <w:sz w:val="28"/>
          <w:szCs w:val="28"/>
        </w:rPr>
        <w:t>СФ  и вредного никель-кадмиевого покрытия. Результатом этих работ стала разработка комбинированного покрытия для защиты стальных лопаток компрессора СДП-1+ВСДП-20, а также технологии ВПАКС (высокотемперату</w:t>
      </w:r>
      <w:r w:rsidR="00A108FF">
        <w:rPr>
          <w:sz w:val="28"/>
          <w:szCs w:val="28"/>
        </w:rPr>
        <w:t xml:space="preserve">рного плазменного </w:t>
      </w:r>
      <w:proofErr w:type="spellStart"/>
      <w:r w:rsidR="00A108FF">
        <w:rPr>
          <w:sz w:val="28"/>
          <w:szCs w:val="28"/>
        </w:rPr>
        <w:t>алюмокобальт</w:t>
      </w:r>
      <w:r>
        <w:rPr>
          <w:sz w:val="28"/>
          <w:szCs w:val="28"/>
        </w:rPr>
        <w:t>силицирования</w:t>
      </w:r>
      <w:proofErr w:type="spellEnd"/>
      <w:r>
        <w:rPr>
          <w:sz w:val="28"/>
          <w:szCs w:val="28"/>
        </w:rPr>
        <w:t>), применяемого для защиты стальных деталей компрессора (</w:t>
      </w:r>
      <w:proofErr w:type="gramStart"/>
      <w:r>
        <w:rPr>
          <w:sz w:val="28"/>
          <w:szCs w:val="28"/>
        </w:rPr>
        <w:t>например</w:t>
      </w:r>
      <w:proofErr w:type="gramEnd"/>
      <w:r>
        <w:rPr>
          <w:sz w:val="28"/>
          <w:szCs w:val="28"/>
        </w:rPr>
        <w:t xml:space="preserve"> призонных болтов из сталей </w:t>
      </w:r>
      <w:r>
        <w:rPr>
          <w:sz w:val="28"/>
          <w:szCs w:val="28"/>
        </w:rPr>
        <w:lastRenderedPageBreak/>
        <w:t>ЭИ961, ЭП609). Данные покрытия, изначально разработанные на рабочую температуру до 600</w:t>
      </w:r>
      <w:r>
        <w:rPr>
          <w:sz w:val="28"/>
          <w:szCs w:val="28"/>
          <w:vertAlign w:val="superscript"/>
        </w:rPr>
        <w:t>о</w:t>
      </w:r>
      <w:r>
        <w:rPr>
          <w:sz w:val="28"/>
          <w:szCs w:val="28"/>
        </w:rPr>
        <w:t>С работоспособны и до температур 650</w:t>
      </w:r>
      <w:r>
        <w:rPr>
          <w:sz w:val="28"/>
          <w:szCs w:val="28"/>
          <w:vertAlign w:val="superscript"/>
        </w:rPr>
        <w:t>о</w:t>
      </w:r>
      <w:r>
        <w:rPr>
          <w:sz w:val="28"/>
          <w:szCs w:val="28"/>
        </w:rPr>
        <w:t xml:space="preserve">С. То есть до максимальной рабочей температуры выпускающихся мартенситных сталей. </w:t>
      </w:r>
      <w:r w:rsidR="00256FF7">
        <w:rPr>
          <w:sz w:val="28"/>
          <w:szCs w:val="28"/>
        </w:rPr>
        <w:t>На рисунке 5  приведены свойства полученных коррозионностойких покрытий</w:t>
      </w:r>
      <w:r w:rsidR="00563F6B">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1"/>
        <w:gridCol w:w="4850"/>
      </w:tblGrid>
      <w:tr w:rsidR="00563F6B" w:rsidTr="0004580F">
        <w:tc>
          <w:tcPr>
            <w:tcW w:w="4785" w:type="dxa"/>
          </w:tcPr>
          <w:p w:rsidR="00563F6B" w:rsidRDefault="00B938A0" w:rsidP="00453E0A">
            <w:pPr>
              <w:spacing w:line="360" w:lineRule="auto"/>
              <w:jc w:val="both"/>
              <w:rPr>
                <w:sz w:val="28"/>
                <w:szCs w:val="28"/>
              </w:rPr>
            </w:pPr>
            <w:r>
              <w:rPr>
                <w:noProof/>
              </w:rPr>
              <w:drawing>
                <wp:inline distT="0" distB="0" distL="0" distR="0" wp14:anchorId="17F5CB2F" wp14:editId="4B807CE0">
                  <wp:extent cx="2889639" cy="1762125"/>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893284" cy="1764348"/>
                          </a:xfrm>
                          <a:prstGeom prst="rect">
                            <a:avLst/>
                          </a:prstGeom>
                        </pic:spPr>
                      </pic:pic>
                    </a:graphicData>
                  </a:graphic>
                </wp:inline>
              </w:drawing>
            </w:r>
          </w:p>
        </w:tc>
        <w:tc>
          <w:tcPr>
            <w:tcW w:w="4786" w:type="dxa"/>
          </w:tcPr>
          <w:p w:rsidR="00563F6B" w:rsidRDefault="00B938A0" w:rsidP="00453E0A">
            <w:pPr>
              <w:spacing w:line="360" w:lineRule="auto"/>
              <w:jc w:val="both"/>
              <w:rPr>
                <w:sz w:val="28"/>
                <w:szCs w:val="28"/>
              </w:rPr>
            </w:pPr>
            <w:r>
              <w:rPr>
                <w:noProof/>
              </w:rPr>
              <w:drawing>
                <wp:inline distT="0" distB="0" distL="0" distR="0" wp14:anchorId="1B437D10" wp14:editId="07218092">
                  <wp:extent cx="2978240" cy="17621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78240" cy="1762125"/>
                          </a:xfrm>
                          <a:prstGeom prst="rect">
                            <a:avLst/>
                          </a:prstGeom>
                        </pic:spPr>
                      </pic:pic>
                    </a:graphicData>
                  </a:graphic>
                </wp:inline>
              </w:drawing>
            </w:r>
          </w:p>
        </w:tc>
      </w:tr>
      <w:tr w:rsidR="00563F6B" w:rsidTr="0004580F">
        <w:tc>
          <w:tcPr>
            <w:tcW w:w="4785" w:type="dxa"/>
          </w:tcPr>
          <w:p w:rsidR="00563F6B" w:rsidRDefault="0004580F" w:rsidP="00B938A0">
            <w:pPr>
              <w:jc w:val="both"/>
              <w:rPr>
                <w:sz w:val="28"/>
                <w:szCs w:val="28"/>
              </w:rPr>
            </w:pPr>
            <w:r>
              <w:rPr>
                <w:sz w:val="28"/>
                <w:szCs w:val="28"/>
              </w:rPr>
              <w:t xml:space="preserve">                              а </w:t>
            </w:r>
          </w:p>
          <w:p w:rsidR="0004580F" w:rsidRPr="00B938A0" w:rsidRDefault="0004580F" w:rsidP="00B938A0">
            <w:pPr>
              <w:jc w:val="both"/>
              <w:rPr>
                <w:sz w:val="28"/>
                <w:szCs w:val="28"/>
              </w:rPr>
            </w:pPr>
          </w:p>
        </w:tc>
        <w:tc>
          <w:tcPr>
            <w:tcW w:w="4786" w:type="dxa"/>
          </w:tcPr>
          <w:p w:rsidR="00563F6B" w:rsidRDefault="0004580F" w:rsidP="00B938A0">
            <w:pPr>
              <w:jc w:val="both"/>
              <w:rPr>
                <w:sz w:val="28"/>
                <w:szCs w:val="28"/>
              </w:rPr>
            </w:pPr>
            <w:r>
              <w:rPr>
                <w:sz w:val="28"/>
                <w:szCs w:val="28"/>
              </w:rPr>
              <w:t xml:space="preserve">                                б</w:t>
            </w:r>
          </w:p>
        </w:tc>
      </w:tr>
    </w:tbl>
    <w:p w:rsidR="0004580F" w:rsidRPr="0004580F" w:rsidRDefault="0004580F" w:rsidP="0004580F">
      <w:pPr>
        <w:spacing w:line="360" w:lineRule="auto"/>
        <w:ind w:firstLine="420"/>
        <w:jc w:val="center"/>
      </w:pPr>
      <w:r w:rsidRPr="0004580F">
        <w:t>а - покрытие ВПАКС, б - покрытие СДП-1+ВСДП-20</w:t>
      </w:r>
    </w:p>
    <w:p w:rsidR="00563F6B" w:rsidRPr="0004580F" w:rsidRDefault="0004580F" w:rsidP="0004580F">
      <w:pPr>
        <w:spacing w:line="360" w:lineRule="auto"/>
        <w:ind w:firstLine="420"/>
        <w:jc w:val="center"/>
      </w:pPr>
      <w:r w:rsidRPr="0004580F">
        <w:t>Рисунок 5 - Результаты испытаний на сульфидно-оксидную коррозию покрытий на стали ЭП 866 при  температуре 650</w:t>
      </w:r>
      <w:proofErr w:type="gramStart"/>
      <w:r w:rsidRPr="0004580F">
        <w:t>ºС</w:t>
      </w:r>
      <w:proofErr w:type="gramEnd"/>
    </w:p>
    <w:p w:rsidR="0004580F" w:rsidRPr="00A108FF" w:rsidRDefault="0004580F" w:rsidP="00453E0A">
      <w:pPr>
        <w:spacing w:line="360" w:lineRule="auto"/>
        <w:ind w:firstLine="420"/>
        <w:jc w:val="both"/>
        <w:rPr>
          <w:sz w:val="28"/>
          <w:szCs w:val="28"/>
        </w:rPr>
      </w:pPr>
    </w:p>
    <w:p w:rsidR="005C4CA0" w:rsidRPr="00A108FF" w:rsidRDefault="001352E5" w:rsidP="001352E5">
      <w:pPr>
        <w:spacing w:line="360" w:lineRule="auto"/>
        <w:ind w:firstLine="348"/>
        <w:jc w:val="both"/>
        <w:rPr>
          <w:bCs/>
          <w:sz w:val="28"/>
          <w:szCs w:val="28"/>
        </w:rPr>
      </w:pPr>
      <w:r>
        <w:rPr>
          <w:bCs/>
          <w:sz w:val="28"/>
          <w:szCs w:val="28"/>
        </w:rPr>
        <w:t>П</w:t>
      </w:r>
      <w:r w:rsidR="00A108FF" w:rsidRPr="00A108FF">
        <w:rPr>
          <w:bCs/>
          <w:sz w:val="28"/>
          <w:szCs w:val="28"/>
        </w:rPr>
        <w:t>оказано</w:t>
      </w:r>
      <w:r>
        <w:rPr>
          <w:bCs/>
          <w:sz w:val="28"/>
          <w:szCs w:val="28"/>
        </w:rPr>
        <w:t>, что комбинированные коррозионностойкие покрытия защищают стальную основу при температурах эксплуатации до 650</w:t>
      </w:r>
      <w:r w:rsidRPr="001352E5">
        <w:rPr>
          <w:bCs/>
          <w:sz w:val="28"/>
          <w:szCs w:val="28"/>
          <w:vertAlign w:val="superscript"/>
        </w:rPr>
        <w:t>о</w:t>
      </w:r>
      <w:r>
        <w:rPr>
          <w:bCs/>
          <w:sz w:val="28"/>
          <w:szCs w:val="28"/>
        </w:rPr>
        <w:t xml:space="preserve">С. Данные покрытия имеют недостаточно высокий уровень эрозионной стойкости. Для обеспечения комплексной защиты стальных и титановых лопаток компрессора ГТД во </w:t>
      </w:r>
      <w:proofErr w:type="spellStart"/>
      <w:r>
        <w:rPr>
          <w:bCs/>
          <w:sz w:val="28"/>
          <w:szCs w:val="28"/>
        </w:rPr>
        <w:t>всеклиматических</w:t>
      </w:r>
      <w:proofErr w:type="spellEnd"/>
      <w:r>
        <w:rPr>
          <w:bCs/>
          <w:sz w:val="28"/>
          <w:szCs w:val="28"/>
        </w:rPr>
        <w:t xml:space="preserve"> условиях эксплуатации необходимы эрозионно-коррозионностойкие покрытия.</w:t>
      </w:r>
    </w:p>
    <w:p w:rsidR="001352E5" w:rsidRDefault="001352E5" w:rsidP="002E7C67">
      <w:pPr>
        <w:spacing w:line="360" w:lineRule="auto"/>
        <w:ind w:left="360"/>
        <w:jc w:val="both"/>
        <w:rPr>
          <w:b/>
          <w:bCs/>
          <w:sz w:val="28"/>
          <w:szCs w:val="28"/>
        </w:rPr>
      </w:pPr>
    </w:p>
    <w:p w:rsidR="002E7C67" w:rsidRDefault="005C4CA0" w:rsidP="002E7C67">
      <w:pPr>
        <w:spacing w:line="360" w:lineRule="auto"/>
        <w:ind w:left="360"/>
        <w:jc w:val="both"/>
        <w:rPr>
          <w:b/>
          <w:sz w:val="28"/>
          <w:szCs w:val="28"/>
        </w:rPr>
      </w:pPr>
      <w:r w:rsidRPr="00914B13">
        <w:rPr>
          <w:b/>
          <w:bCs/>
          <w:sz w:val="28"/>
          <w:szCs w:val="28"/>
        </w:rPr>
        <w:t>Эрозионно-</w:t>
      </w:r>
      <w:proofErr w:type="spellStart"/>
      <w:r w:rsidRPr="00914B13">
        <w:rPr>
          <w:b/>
          <w:bCs/>
          <w:sz w:val="28"/>
          <w:szCs w:val="28"/>
        </w:rPr>
        <w:t>коррозионнностокие</w:t>
      </w:r>
      <w:proofErr w:type="spellEnd"/>
      <w:r w:rsidRPr="00914B13">
        <w:rPr>
          <w:b/>
          <w:bCs/>
          <w:sz w:val="28"/>
          <w:szCs w:val="28"/>
        </w:rPr>
        <w:t xml:space="preserve"> покрытия</w:t>
      </w:r>
      <w:r w:rsidR="002E7C67">
        <w:rPr>
          <w:b/>
          <w:bCs/>
          <w:sz w:val="28"/>
          <w:szCs w:val="28"/>
        </w:rPr>
        <w:t xml:space="preserve"> </w:t>
      </w:r>
      <w:r w:rsidR="002E7C67" w:rsidRPr="00DB33CF">
        <w:rPr>
          <w:b/>
          <w:sz w:val="28"/>
          <w:szCs w:val="28"/>
        </w:rPr>
        <w:t xml:space="preserve">для </w:t>
      </w:r>
      <w:r w:rsidR="002E7C67">
        <w:rPr>
          <w:b/>
          <w:sz w:val="28"/>
          <w:szCs w:val="28"/>
        </w:rPr>
        <w:t xml:space="preserve">защиты </w:t>
      </w:r>
      <w:r w:rsidR="002E7C67" w:rsidRPr="00DB33CF">
        <w:rPr>
          <w:b/>
          <w:sz w:val="28"/>
          <w:szCs w:val="28"/>
        </w:rPr>
        <w:t xml:space="preserve">стальных и титановых лопаток компрессора ГТД </w:t>
      </w:r>
    </w:p>
    <w:p w:rsidR="006E137B" w:rsidRDefault="006E137B" w:rsidP="002E7C67">
      <w:pPr>
        <w:spacing w:line="360" w:lineRule="auto"/>
        <w:ind w:left="360"/>
        <w:jc w:val="both"/>
        <w:rPr>
          <w:b/>
          <w:sz w:val="28"/>
          <w:szCs w:val="28"/>
        </w:rPr>
      </w:pPr>
    </w:p>
    <w:p w:rsidR="006E137B" w:rsidRPr="006E137B" w:rsidRDefault="006E137B" w:rsidP="006E137B">
      <w:pPr>
        <w:spacing w:line="360" w:lineRule="auto"/>
        <w:ind w:firstLine="708"/>
        <w:jc w:val="both"/>
        <w:rPr>
          <w:sz w:val="28"/>
          <w:szCs w:val="28"/>
        </w:rPr>
      </w:pPr>
      <w:r w:rsidRPr="006E137B">
        <w:rPr>
          <w:sz w:val="28"/>
          <w:szCs w:val="28"/>
        </w:rPr>
        <w:t>Создание эрозионно-коррозионностойких (</w:t>
      </w:r>
      <w:proofErr w:type="gramStart"/>
      <w:r w:rsidRPr="006E137B">
        <w:rPr>
          <w:sz w:val="28"/>
          <w:szCs w:val="28"/>
        </w:rPr>
        <w:t>ЭК</w:t>
      </w:r>
      <w:proofErr w:type="gramEnd"/>
      <w:r w:rsidRPr="006E137B">
        <w:rPr>
          <w:sz w:val="28"/>
          <w:szCs w:val="28"/>
        </w:rPr>
        <w:t xml:space="preserve">) покрытий является </w:t>
      </w:r>
      <w:r w:rsidR="001352E5">
        <w:rPr>
          <w:sz w:val="28"/>
          <w:szCs w:val="28"/>
        </w:rPr>
        <w:t>современной и сложной задачей</w:t>
      </w:r>
      <w:r w:rsidRPr="006E137B">
        <w:rPr>
          <w:sz w:val="28"/>
          <w:szCs w:val="28"/>
        </w:rPr>
        <w:t xml:space="preserve">. Для обеспечения эрозионной стойкости  покрытие должно обладать </w:t>
      </w:r>
      <w:proofErr w:type="spellStart"/>
      <w:r w:rsidRPr="006E137B">
        <w:rPr>
          <w:sz w:val="28"/>
          <w:szCs w:val="28"/>
        </w:rPr>
        <w:t>микротвердостью</w:t>
      </w:r>
      <w:proofErr w:type="spellEnd"/>
      <w:r w:rsidRPr="006E137B">
        <w:rPr>
          <w:sz w:val="28"/>
          <w:szCs w:val="28"/>
        </w:rPr>
        <w:t xml:space="preserve"> не ниже 20000 МПа, необходимой адгезионной и когезионной прочностью. В роли таких </w:t>
      </w:r>
      <w:r w:rsidRPr="006E137B">
        <w:rPr>
          <w:sz w:val="28"/>
          <w:szCs w:val="28"/>
        </w:rPr>
        <w:lastRenderedPageBreak/>
        <w:t>покрытий могут выступать различные карбиды и нитриды металлов, такие как (</w:t>
      </w:r>
      <w:proofErr w:type="spellStart"/>
      <w:r w:rsidRPr="006E137B">
        <w:rPr>
          <w:sz w:val="28"/>
          <w:szCs w:val="28"/>
          <w:lang w:val="en-US"/>
        </w:rPr>
        <w:t>CrC</w:t>
      </w:r>
      <w:proofErr w:type="spellEnd"/>
      <w:r w:rsidRPr="006E137B">
        <w:rPr>
          <w:sz w:val="28"/>
          <w:szCs w:val="28"/>
        </w:rPr>
        <w:t xml:space="preserve">, </w:t>
      </w:r>
      <w:proofErr w:type="spellStart"/>
      <w:r w:rsidRPr="006E137B">
        <w:rPr>
          <w:sz w:val="28"/>
          <w:szCs w:val="28"/>
          <w:lang w:val="en-US"/>
        </w:rPr>
        <w:t>TiN</w:t>
      </w:r>
      <w:proofErr w:type="spellEnd"/>
      <w:r w:rsidRPr="006E137B">
        <w:rPr>
          <w:sz w:val="28"/>
          <w:szCs w:val="28"/>
        </w:rPr>
        <w:t xml:space="preserve">, </w:t>
      </w:r>
      <w:proofErr w:type="spellStart"/>
      <w:r w:rsidRPr="006E137B">
        <w:rPr>
          <w:sz w:val="28"/>
          <w:szCs w:val="28"/>
          <w:lang w:val="en-US"/>
        </w:rPr>
        <w:t>ZrN</w:t>
      </w:r>
      <w:proofErr w:type="spellEnd"/>
      <w:r w:rsidRPr="006E137B">
        <w:rPr>
          <w:sz w:val="28"/>
          <w:szCs w:val="28"/>
        </w:rPr>
        <w:t xml:space="preserve">, </w:t>
      </w:r>
      <w:r w:rsidRPr="006E137B">
        <w:rPr>
          <w:sz w:val="28"/>
          <w:szCs w:val="28"/>
          <w:lang w:val="en-US"/>
        </w:rPr>
        <w:t>VC</w:t>
      </w:r>
      <w:r w:rsidRPr="006E137B">
        <w:rPr>
          <w:sz w:val="28"/>
          <w:szCs w:val="28"/>
        </w:rPr>
        <w:t xml:space="preserve"> и др.) Однако для обеспечения коррозионной стойкости покрытие должно обладать минимальной пористостью (иметь высокую плотность), желательно также, чтобы покрытие было анодом, к защищаемой основе, чтобы обеспечить защиту по электрохимическому механизму. В качестве таких покрытий могут выступать коррозионностойкие металлы (</w:t>
      </w:r>
      <w:r w:rsidRPr="006E137B">
        <w:rPr>
          <w:sz w:val="28"/>
          <w:szCs w:val="28"/>
          <w:lang w:val="en-US"/>
        </w:rPr>
        <w:t>Ti</w:t>
      </w:r>
      <w:r w:rsidRPr="006E137B">
        <w:rPr>
          <w:sz w:val="28"/>
          <w:szCs w:val="28"/>
        </w:rPr>
        <w:t xml:space="preserve">, </w:t>
      </w:r>
      <w:r w:rsidRPr="006E137B">
        <w:rPr>
          <w:sz w:val="28"/>
          <w:szCs w:val="28"/>
          <w:lang w:val="en-US"/>
        </w:rPr>
        <w:t>Al</w:t>
      </w:r>
      <w:r w:rsidRPr="006E137B">
        <w:rPr>
          <w:sz w:val="28"/>
          <w:szCs w:val="28"/>
        </w:rPr>
        <w:t xml:space="preserve">, </w:t>
      </w:r>
      <w:r w:rsidRPr="006E137B">
        <w:rPr>
          <w:sz w:val="28"/>
          <w:szCs w:val="28"/>
          <w:lang w:val="en-US"/>
        </w:rPr>
        <w:t>Cr</w:t>
      </w:r>
      <w:r w:rsidRPr="006E137B">
        <w:rPr>
          <w:sz w:val="28"/>
          <w:szCs w:val="28"/>
        </w:rPr>
        <w:t xml:space="preserve">, </w:t>
      </w:r>
      <w:r w:rsidRPr="006E137B">
        <w:rPr>
          <w:sz w:val="28"/>
          <w:szCs w:val="28"/>
          <w:lang w:val="en-US"/>
        </w:rPr>
        <w:t>Co</w:t>
      </w:r>
      <w:r w:rsidRPr="006E137B">
        <w:rPr>
          <w:sz w:val="28"/>
          <w:szCs w:val="28"/>
        </w:rPr>
        <w:t xml:space="preserve">)  и сплавы на их основе, а также сплавы на основе никеля (системы </w:t>
      </w:r>
      <w:r w:rsidRPr="006E137B">
        <w:rPr>
          <w:sz w:val="28"/>
          <w:szCs w:val="28"/>
          <w:lang w:val="en-US"/>
        </w:rPr>
        <w:t>Ni</w:t>
      </w:r>
      <w:r w:rsidRPr="006E137B">
        <w:rPr>
          <w:sz w:val="28"/>
          <w:szCs w:val="28"/>
        </w:rPr>
        <w:t>-</w:t>
      </w:r>
      <w:r w:rsidRPr="006E137B">
        <w:rPr>
          <w:sz w:val="28"/>
          <w:szCs w:val="28"/>
          <w:lang w:val="en-US"/>
        </w:rPr>
        <w:t>Al</w:t>
      </w:r>
      <w:r w:rsidRPr="006E137B">
        <w:rPr>
          <w:sz w:val="28"/>
          <w:szCs w:val="28"/>
        </w:rPr>
        <w:t>-</w:t>
      </w:r>
      <w:r w:rsidRPr="006E137B">
        <w:rPr>
          <w:sz w:val="28"/>
          <w:szCs w:val="28"/>
          <w:lang w:val="en-US"/>
        </w:rPr>
        <w:t>Y</w:t>
      </w:r>
      <w:r w:rsidRPr="006E137B">
        <w:rPr>
          <w:sz w:val="28"/>
          <w:szCs w:val="28"/>
        </w:rPr>
        <w:t xml:space="preserve">, </w:t>
      </w:r>
      <w:r w:rsidRPr="006E137B">
        <w:rPr>
          <w:sz w:val="28"/>
          <w:szCs w:val="28"/>
          <w:lang w:val="en-US"/>
        </w:rPr>
        <w:t>Ni</w:t>
      </w:r>
      <w:r w:rsidRPr="006E137B">
        <w:rPr>
          <w:sz w:val="28"/>
          <w:szCs w:val="28"/>
        </w:rPr>
        <w:t>-</w:t>
      </w:r>
      <w:r w:rsidRPr="006E137B">
        <w:rPr>
          <w:sz w:val="28"/>
          <w:szCs w:val="28"/>
          <w:lang w:val="en-US"/>
        </w:rPr>
        <w:t>Cr</w:t>
      </w:r>
      <w:r w:rsidRPr="006E137B">
        <w:rPr>
          <w:sz w:val="28"/>
          <w:szCs w:val="28"/>
        </w:rPr>
        <w:t>-</w:t>
      </w:r>
      <w:r w:rsidRPr="006E137B">
        <w:rPr>
          <w:sz w:val="28"/>
          <w:szCs w:val="28"/>
          <w:lang w:val="en-US"/>
        </w:rPr>
        <w:t>Al</w:t>
      </w:r>
      <w:r w:rsidRPr="006E137B">
        <w:rPr>
          <w:sz w:val="28"/>
          <w:szCs w:val="28"/>
        </w:rPr>
        <w:t>-</w:t>
      </w:r>
      <w:r w:rsidRPr="006E137B">
        <w:rPr>
          <w:sz w:val="28"/>
          <w:szCs w:val="28"/>
          <w:lang w:val="en-US"/>
        </w:rPr>
        <w:t>Y</w:t>
      </w:r>
      <w:r w:rsidRPr="006E137B">
        <w:rPr>
          <w:sz w:val="28"/>
          <w:szCs w:val="28"/>
        </w:rPr>
        <w:t xml:space="preserve">, </w:t>
      </w:r>
      <w:r w:rsidRPr="006E137B">
        <w:rPr>
          <w:sz w:val="28"/>
          <w:szCs w:val="28"/>
          <w:lang w:val="en-US"/>
        </w:rPr>
        <w:t>Ni</w:t>
      </w:r>
      <w:r w:rsidRPr="006E137B">
        <w:rPr>
          <w:sz w:val="28"/>
          <w:szCs w:val="28"/>
        </w:rPr>
        <w:t>-</w:t>
      </w:r>
      <w:r w:rsidRPr="006E137B">
        <w:rPr>
          <w:sz w:val="28"/>
          <w:szCs w:val="28"/>
          <w:lang w:val="en-US"/>
        </w:rPr>
        <w:t>Co</w:t>
      </w:r>
      <w:r w:rsidRPr="006E137B">
        <w:rPr>
          <w:sz w:val="28"/>
          <w:szCs w:val="28"/>
        </w:rPr>
        <w:t>-</w:t>
      </w:r>
      <w:r w:rsidRPr="006E137B">
        <w:rPr>
          <w:sz w:val="28"/>
          <w:szCs w:val="28"/>
          <w:lang w:val="en-US"/>
        </w:rPr>
        <w:t>Cr</w:t>
      </w:r>
      <w:r w:rsidRPr="006E137B">
        <w:rPr>
          <w:sz w:val="28"/>
          <w:szCs w:val="28"/>
        </w:rPr>
        <w:t>-</w:t>
      </w:r>
      <w:r w:rsidRPr="006E137B">
        <w:rPr>
          <w:sz w:val="28"/>
          <w:szCs w:val="28"/>
          <w:lang w:val="en-US"/>
        </w:rPr>
        <w:t>Al</w:t>
      </w:r>
      <w:r w:rsidRPr="006E137B">
        <w:rPr>
          <w:sz w:val="28"/>
          <w:szCs w:val="28"/>
        </w:rPr>
        <w:t>-</w:t>
      </w:r>
      <w:r w:rsidRPr="006E137B">
        <w:rPr>
          <w:sz w:val="28"/>
          <w:szCs w:val="28"/>
          <w:lang w:val="en-US"/>
        </w:rPr>
        <w:t>Y</w:t>
      </w:r>
      <w:r w:rsidRPr="006E137B">
        <w:rPr>
          <w:sz w:val="28"/>
          <w:szCs w:val="28"/>
        </w:rPr>
        <w:t xml:space="preserve"> и др.) На основании изучения литературы и собственного опыта было предложено три концепции формирования эрозионно-коррозионностойких ионно</w:t>
      </w:r>
      <w:r w:rsidR="001352E5">
        <w:rPr>
          <w:sz w:val="28"/>
          <w:szCs w:val="28"/>
        </w:rPr>
        <w:t>-</w:t>
      </w:r>
      <w:r w:rsidRPr="006E137B">
        <w:rPr>
          <w:sz w:val="28"/>
          <w:szCs w:val="28"/>
        </w:rPr>
        <w:t xml:space="preserve">плазменных покрытий. </w:t>
      </w:r>
    </w:p>
    <w:p w:rsidR="006E137B" w:rsidRPr="006E137B" w:rsidRDefault="006E137B" w:rsidP="006E137B">
      <w:pPr>
        <w:spacing w:line="360" w:lineRule="auto"/>
        <w:ind w:firstLine="708"/>
        <w:jc w:val="both"/>
        <w:rPr>
          <w:sz w:val="28"/>
          <w:szCs w:val="28"/>
        </w:rPr>
      </w:pPr>
      <w:r w:rsidRPr="006E137B">
        <w:rPr>
          <w:sz w:val="28"/>
          <w:szCs w:val="28"/>
        </w:rPr>
        <w:t xml:space="preserve">Первая концепция представляла собой разработку комбинированного покрытия, состоящего из коррозионностойкого подслоя на основе металлов и сплавов, сложных карбидов металлов, и верхнего </w:t>
      </w:r>
      <w:proofErr w:type="spellStart"/>
      <w:r w:rsidRPr="006E137B">
        <w:rPr>
          <w:sz w:val="28"/>
          <w:szCs w:val="28"/>
        </w:rPr>
        <w:t>эрозионностойкого</w:t>
      </w:r>
      <w:proofErr w:type="spellEnd"/>
      <w:r w:rsidRPr="006E137B">
        <w:rPr>
          <w:sz w:val="28"/>
          <w:szCs w:val="28"/>
        </w:rPr>
        <w:t xml:space="preserve"> слоя на основе </w:t>
      </w:r>
      <w:proofErr w:type="spellStart"/>
      <w:r w:rsidRPr="006E137B">
        <w:rPr>
          <w:sz w:val="28"/>
          <w:szCs w:val="28"/>
        </w:rPr>
        <w:t>монокарбидов</w:t>
      </w:r>
      <w:proofErr w:type="spellEnd"/>
      <w:r w:rsidRPr="006E137B">
        <w:rPr>
          <w:sz w:val="28"/>
          <w:szCs w:val="28"/>
        </w:rPr>
        <w:t xml:space="preserve"> и нитридов металлов (</w:t>
      </w:r>
      <w:proofErr w:type="spellStart"/>
      <w:r w:rsidRPr="006E137B">
        <w:rPr>
          <w:sz w:val="28"/>
          <w:szCs w:val="28"/>
          <w:lang w:val="en-US"/>
        </w:rPr>
        <w:t>CrC</w:t>
      </w:r>
      <w:proofErr w:type="spellEnd"/>
      <w:r w:rsidRPr="006E137B">
        <w:rPr>
          <w:sz w:val="28"/>
          <w:szCs w:val="28"/>
        </w:rPr>
        <w:t xml:space="preserve">, </w:t>
      </w:r>
      <w:proofErr w:type="spellStart"/>
      <w:r w:rsidRPr="006E137B">
        <w:rPr>
          <w:sz w:val="28"/>
          <w:szCs w:val="28"/>
          <w:lang w:val="en-US"/>
        </w:rPr>
        <w:t>TiN</w:t>
      </w:r>
      <w:proofErr w:type="spellEnd"/>
      <w:r w:rsidRPr="006E137B">
        <w:rPr>
          <w:sz w:val="28"/>
          <w:szCs w:val="28"/>
        </w:rPr>
        <w:t xml:space="preserve">, </w:t>
      </w:r>
      <w:proofErr w:type="spellStart"/>
      <w:r w:rsidRPr="006E137B">
        <w:rPr>
          <w:sz w:val="28"/>
          <w:szCs w:val="28"/>
          <w:lang w:val="en-US"/>
        </w:rPr>
        <w:t>ZrN</w:t>
      </w:r>
      <w:proofErr w:type="spellEnd"/>
      <w:r w:rsidRPr="006E137B">
        <w:rPr>
          <w:sz w:val="28"/>
          <w:szCs w:val="28"/>
        </w:rPr>
        <w:t>). Данная концепция хорошо подход</w:t>
      </w:r>
      <w:r w:rsidR="0080089E">
        <w:rPr>
          <w:sz w:val="28"/>
          <w:szCs w:val="28"/>
        </w:rPr>
        <w:t>ит</w:t>
      </w:r>
      <w:r w:rsidRPr="006E137B">
        <w:rPr>
          <w:sz w:val="28"/>
          <w:szCs w:val="28"/>
        </w:rPr>
        <w:t xml:space="preserve"> при создании эрозионно-коррозионностойкого покрытия для защиты жаропрочных сталей (типа ЭП866, ЭИ961). Проблемой при создании таких покрытия было совмещение верхнего и нижнего слоев покрытия. Для этой цели необходимо было подобрать пару </w:t>
      </w:r>
      <w:proofErr w:type="spellStart"/>
      <w:r w:rsidRPr="006E137B">
        <w:rPr>
          <w:sz w:val="28"/>
          <w:szCs w:val="28"/>
        </w:rPr>
        <w:t>эрозионностойкого</w:t>
      </w:r>
      <w:proofErr w:type="spellEnd"/>
      <w:r w:rsidRPr="006E137B">
        <w:rPr>
          <w:sz w:val="28"/>
          <w:szCs w:val="28"/>
        </w:rPr>
        <w:t xml:space="preserve"> и коррозионностойкого слоев, которая бы имела близкие КТЛР и </w:t>
      </w:r>
      <w:proofErr w:type="spellStart"/>
      <w:r w:rsidRPr="006E137B">
        <w:rPr>
          <w:sz w:val="28"/>
          <w:szCs w:val="28"/>
        </w:rPr>
        <w:t>микротвердость</w:t>
      </w:r>
      <w:proofErr w:type="spellEnd"/>
      <w:r w:rsidRPr="006E137B">
        <w:rPr>
          <w:sz w:val="28"/>
          <w:szCs w:val="28"/>
        </w:rPr>
        <w:t>. В качестве коррозионностойкой составляющей покрытия также были опробованы модифицированные подслои на основе покрытия ВПАКС.</w:t>
      </w:r>
    </w:p>
    <w:p w:rsidR="006E137B" w:rsidRPr="006E137B" w:rsidRDefault="006E137B" w:rsidP="006E137B">
      <w:pPr>
        <w:spacing w:line="360" w:lineRule="auto"/>
        <w:ind w:firstLine="708"/>
        <w:jc w:val="both"/>
        <w:rPr>
          <w:sz w:val="28"/>
          <w:szCs w:val="28"/>
        </w:rPr>
      </w:pPr>
      <w:r w:rsidRPr="006E137B">
        <w:rPr>
          <w:sz w:val="28"/>
          <w:szCs w:val="28"/>
        </w:rPr>
        <w:t>Второй концепцией создания эрозионно-коррозионностойкого покрытия было создание покрытия на основе карбидов и нитридов металлов, легированных коррозионностойкими элементами (</w:t>
      </w:r>
      <w:proofErr w:type="gramStart"/>
      <w:r w:rsidRPr="006E137B">
        <w:rPr>
          <w:sz w:val="28"/>
          <w:szCs w:val="28"/>
        </w:rPr>
        <w:t>например</w:t>
      </w:r>
      <w:proofErr w:type="gramEnd"/>
      <w:r w:rsidRPr="006E137B">
        <w:rPr>
          <w:sz w:val="28"/>
          <w:szCs w:val="28"/>
        </w:rPr>
        <w:t xml:space="preserve"> хромом и алюминием). Вариантами таких покрытий были композиции нитридов </w:t>
      </w:r>
      <w:proofErr w:type="spellStart"/>
      <w:r w:rsidRPr="006E137B">
        <w:rPr>
          <w:sz w:val="28"/>
          <w:szCs w:val="28"/>
          <w:lang w:val="en-US"/>
        </w:rPr>
        <w:t>TiAlN</w:t>
      </w:r>
      <w:proofErr w:type="spellEnd"/>
      <w:r w:rsidRPr="006E137B">
        <w:rPr>
          <w:sz w:val="28"/>
          <w:szCs w:val="28"/>
        </w:rPr>
        <w:t xml:space="preserve">, </w:t>
      </w:r>
      <w:proofErr w:type="spellStart"/>
      <w:r w:rsidRPr="006E137B">
        <w:rPr>
          <w:sz w:val="28"/>
          <w:szCs w:val="28"/>
          <w:lang w:val="en-US"/>
        </w:rPr>
        <w:t>AlTiN</w:t>
      </w:r>
      <w:proofErr w:type="spellEnd"/>
      <w:r w:rsidRPr="006E137B">
        <w:rPr>
          <w:sz w:val="28"/>
          <w:szCs w:val="28"/>
        </w:rPr>
        <w:t xml:space="preserve">. А также </w:t>
      </w:r>
      <w:proofErr w:type="spellStart"/>
      <w:r w:rsidRPr="006E137B">
        <w:rPr>
          <w:sz w:val="28"/>
          <w:szCs w:val="28"/>
        </w:rPr>
        <w:t>оксинитриды</w:t>
      </w:r>
      <w:proofErr w:type="spellEnd"/>
      <w:r w:rsidRPr="006E137B">
        <w:rPr>
          <w:sz w:val="28"/>
          <w:szCs w:val="28"/>
        </w:rPr>
        <w:t xml:space="preserve"> и </w:t>
      </w:r>
      <w:proofErr w:type="spellStart"/>
      <w:r w:rsidRPr="006E137B">
        <w:rPr>
          <w:sz w:val="28"/>
          <w:szCs w:val="28"/>
        </w:rPr>
        <w:t>оксикарбонитриды</w:t>
      </w:r>
      <w:proofErr w:type="spellEnd"/>
      <w:r w:rsidRPr="006E137B">
        <w:rPr>
          <w:sz w:val="28"/>
          <w:szCs w:val="28"/>
        </w:rPr>
        <w:t xml:space="preserve"> (</w:t>
      </w:r>
      <w:proofErr w:type="spellStart"/>
      <w:r w:rsidRPr="006E137B">
        <w:rPr>
          <w:sz w:val="28"/>
          <w:szCs w:val="28"/>
          <w:lang w:val="en-US"/>
        </w:rPr>
        <w:t>TiNO</w:t>
      </w:r>
      <w:proofErr w:type="spellEnd"/>
      <w:r w:rsidRPr="006E137B">
        <w:rPr>
          <w:sz w:val="28"/>
          <w:szCs w:val="28"/>
        </w:rPr>
        <w:t xml:space="preserve">, </w:t>
      </w:r>
      <w:proofErr w:type="spellStart"/>
      <w:r w:rsidRPr="006E137B">
        <w:rPr>
          <w:sz w:val="28"/>
          <w:szCs w:val="28"/>
          <w:lang w:val="en-US"/>
        </w:rPr>
        <w:t>AlTiNO</w:t>
      </w:r>
      <w:proofErr w:type="spellEnd"/>
      <w:r w:rsidRPr="006E137B">
        <w:rPr>
          <w:sz w:val="28"/>
          <w:szCs w:val="28"/>
        </w:rPr>
        <w:t xml:space="preserve">). </w:t>
      </w:r>
      <w:r w:rsidR="0080089E">
        <w:rPr>
          <w:sz w:val="28"/>
          <w:szCs w:val="28"/>
        </w:rPr>
        <w:t>Для получения высокой эрозионной стойкости таких систем покрытий необходима достаточно высокая температура формирования таких покрытий (свыше 700</w:t>
      </w:r>
      <w:r w:rsidR="0080089E" w:rsidRPr="00A05AF1">
        <w:rPr>
          <w:sz w:val="28"/>
          <w:szCs w:val="28"/>
          <w:vertAlign w:val="superscript"/>
        </w:rPr>
        <w:t>о</w:t>
      </w:r>
      <w:r w:rsidR="00A05AF1">
        <w:rPr>
          <w:sz w:val="28"/>
          <w:szCs w:val="28"/>
        </w:rPr>
        <w:t>С)</w:t>
      </w:r>
      <w:r w:rsidR="0080089E">
        <w:rPr>
          <w:sz w:val="28"/>
          <w:szCs w:val="28"/>
        </w:rPr>
        <w:t>.</w:t>
      </w:r>
    </w:p>
    <w:p w:rsidR="006E137B" w:rsidRPr="006E137B" w:rsidRDefault="006E137B" w:rsidP="006E137B">
      <w:pPr>
        <w:spacing w:line="360" w:lineRule="auto"/>
        <w:ind w:firstLine="708"/>
        <w:jc w:val="both"/>
        <w:rPr>
          <w:sz w:val="28"/>
          <w:szCs w:val="28"/>
        </w:rPr>
      </w:pPr>
      <w:r w:rsidRPr="006E137B">
        <w:rPr>
          <w:sz w:val="28"/>
          <w:szCs w:val="28"/>
        </w:rPr>
        <w:lastRenderedPageBreak/>
        <w:t>Третьей идее создания эрозионно-коррозионностойких покрытий являлось создание</w:t>
      </w:r>
      <w:r w:rsidR="00476017">
        <w:rPr>
          <w:sz w:val="28"/>
          <w:szCs w:val="28"/>
        </w:rPr>
        <w:t xml:space="preserve"> </w:t>
      </w:r>
      <w:r w:rsidRPr="006E137B">
        <w:rPr>
          <w:sz w:val="28"/>
          <w:szCs w:val="28"/>
        </w:rPr>
        <w:t xml:space="preserve"> покрытия на основе </w:t>
      </w:r>
      <w:proofErr w:type="spellStart"/>
      <w:r w:rsidRPr="006E137B">
        <w:rPr>
          <w:sz w:val="28"/>
          <w:szCs w:val="28"/>
        </w:rPr>
        <w:t>нанослойных</w:t>
      </w:r>
      <w:proofErr w:type="spellEnd"/>
      <w:r w:rsidRPr="006E137B">
        <w:rPr>
          <w:sz w:val="28"/>
          <w:szCs w:val="28"/>
        </w:rPr>
        <w:t xml:space="preserve"> структур, что позволяло комбинировать различные </w:t>
      </w:r>
      <w:proofErr w:type="spellStart"/>
      <w:r w:rsidRPr="006E137B">
        <w:rPr>
          <w:sz w:val="28"/>
          <w:szCs w:val="28"/>
        </w:rPr>
        <w:t>нанослои</w:t>
      </w:r>
      <w:proofErr w:type="spellEnd"/>
      <w:r w:rsidRPr="006E137B">
        <w:rPr>
          <w:sz w:val="28"/>
          <w:szCs w:val="28"/>
        </w:rPr>
        <w:t xml:space="preserve"> для получения требуемых свойств по эрозионной стойкости, коррозионной стойкости и жаростойкости. </w:t>
      </w:r>
    </w:p>
    <w:p w:rsidR="002E7C67" w:rsidRDefault="002E7C67" w:rsidP="002E7C67">
      <w:pPr>
        <w:spacing w:line="360" w:lineRule="auto"/>
        <w:ind w:firstLine="708"/>
        <w:jc w:val="both"/>
        <w:rPr>
          <w:sz w:val="28"/>
          <w:szCs w:val="28"/>
        </w:rPr>
      </w:pPr>
      <w:r w:rsidRPr="00026DB3">
        <w:rPr>
          <w:sz w:val="28"/>
          <w:szCs w:val="28"/>
        </w:rPr>
        <w:t xml:space="preserve">В </w:t>
      </w:r>
      <w:r w:rsidR="00476017">
        <w:rPr>
          <w:sz w:val="28"/>
          <w:szCs w:val="28"/>
        </w:rPr>
        <w:t xml:space="preserve">2010-2015 годах </w:t>
      </w:r>
      <w:r>
        <w:rPr>
          <w:sz w:val="28"/>
          <w:szCs w:val="28"/>
        </w:rPr>
        <w:t xml:space="preserve"> в </w:t>
      </w:r>
      <w:r w:rsidR="00476017">
        <w:rPr>
          <w:sz w:val="28"/>
          <w:szCs w:val="28"/>
        </w:rPr>
        <w:t xml:space="preserve"> </w:t>
      </w:r>
      <w:r>
        <w:rPr>
          <w:sz w:val="28"/>
          <w:szCs w:val="28"/>
        </w:rPr>
        <w:t>ВИАМ ве</w:t>
      </w:r>
      <w:r w:rsidR="00476017">
        <w:rPr>
          <w:sz w:val="28"/>
          <w:szCs w:val="28"/>
        </w:rPr>
        <w:t>лись</w:t>
      </w:r>
      <w:r>
        <w:rPr>
          <w:sz w:val="28"/>
          <w:szCs w:val="28"/>
        </w:rPr>
        <w:t xml:space="preserve"> работы по разработке эрозионно-коррозионностойких (</w:t>
      </w:r>
      <w:proofErr w:type="gramStart"/>
      <w:r>
        <w:rPr>
          <w:sz w:val="28"/>
          <w:szCs w:val="28"/>
        </w:rPr>
        <w:t>ЭК</w:t>
      </w:r>
      <w:proofErr w:type="gramEnd"/>
      <w:r>
        <w:rPr>
          <w:sz w:val="28"/>
          <w:szCs w:val="28"/>
        </w:rPr>
        <w:t>) покрытий для стальных и титановых лопаток компрессора ГТД</w:t>
      </w:r>
      <w:r w:rsidR="00EE1837" w:rsidRPr="00EE1837">
        <w:rPr>
          <w:sz w:val="28"/>
          <w:szCs w:val="28"/>
        </w:rPr>
        <w:t xml:space="preserve"> [3]</w:t>
      </w:r>
      <w:r>
        <w:rPr>
          <w:sz w:val="28"/>
          <w:szCs w:val="28"/>
        </w:rPr>
        <w:t>. В процессе разработки эрозионно-коррозионностойких покрытий исследованы различные типы и конструкции таких покрытий. Исследовались композиционные покрытия, состоящие из нижнего конденсированного коррозионностойкого подслоя на основе чистых металлов и сплавов, карбидов металлов (</w:t>
      </w:r>
      <w:r>
        <w:rPr>
          <w:sz w:val="28"/>
          <w:szCs w:val="28"/>
          <w:lang w:val="en-US"/>
        </w:rPr>
        <w:t>Ti</w:t>
      </w:r>
      <w:r w:rsidRPr="009E0880">
        <w:rPr>
          <w:sz w:val="28"/>
          <w:szCs w:val="28"/>
        </w:rPr>
        <w:t xml:space="preserve">, </w:t>
      </w:r>
      <w:r w:rsidRPr="002F3FD5">
        <w:rPr>
          <w:sz w:val="28"/>
          <w:szCs w:val="28"/>
          <w:lang w:val="en-US"/>
        </w:rPr>
        <w:t>Al</w:t>
      </w:r>
      <w:r w:rsidRPr="002F3FD5">
        <w:rPr>
          <w:sz w:val="28"/>
          <w:szCs w:val="28"/>
          <w:vertAlign w:val="superscript"/>
        </w:rPr>
        <w:t>+</w:t>
      </w:r>
      <w:r>
        <w:rPr>
          <w:sz w:val="28"/>
          <w:szCs w:val="28"/>
        </w:rPr>
        <w:t xml:space="preserve"> (ионное насыщение в плазме </w:t>
      </w:r>
      <w:r w:rsidRPr="002F3FD5">
        <w:rPr>
          <w:sz w:val="28"/>
          <w:szCs w:val="28"/>
          <w:lang w:val="en-US"/>
        </w:rPr>
        <w:t>Al</w:t>
      </w:r>
      <w:r>
        <w:rPr>
          <w:sz w:val="28"/>
          <w:szCs w:val="28"/>
        </w:rPr>
        <w:t>)</w:t>
      </w:r>
      <w:r w:rsidRPr="002F3FD5">
        <w:rPr>
          <w:sz w:val="28"/>
          <w:szCs w:val="28"/>
        </w:rPr>
        <w:t>,</w:t>
      </w:r>
      <w:r>
        <w:rPr>
          <w:sz w:val="28"/>
          <w:szCs w:val="28"/>
        </w:rPr>
        <w:t xml:space="preserve"> ВЖЛ-2, </w:t>
      </w:r>
      <w:proofErr w:type="spellStart"/>
      <w:r>
        <w:rPr>
          <w:sz w:val="28"/>
          <w:szCs w:val="28"/>
          <w:lang w:val="en-US"/>
        </w:rPr>
        <w:t>TiC</w:t>
      </w:r>
      <w:proofErr w:type="spellEnd"/>
      <w:r>
        <w:rPr>
          <w:sz w:val="28"/>
          <w:szCs w:val="28"/>
        </w:rPr>
        <w:t xml:space="preserve"> и др.</w:t>
      </w:r>
      <w:r w:rsidRPr="009E0880">
        <w:rPr>
          <w:sz w:val="28"/>
          <w:szCs w:val="28"/>
        </w:rPr>
        <w:t xml:space="preserve">) </w:t>
      </w:r>
      <w:r>
        <w:rPr>
          <w:sz w:val="28"/>
          <w:szCs w:val="28"/>
        </w:rPr>
        <w:t xml:space="preserve">и верхнего </w:t>
      </w:r>
      <w:proofErr w:type="spellStart"/>
      <w:r>
        <w:rPr>
          <w:sz w:val="28"/>
          <w:szCs w:val="28"/>
        </w:rPr>
        <w:t>эрозионностойкого</w:t>
      </w:r>
      <w:proofErr w:type="spellEnd"/>
      <w:r>
        <w:rPr>
          <w:sz w:val="28"/>
          <w:szCs w:val="28"/>
        </w:rPr>
        <w:t xml:space="preserve"> слоя из карбидов и нитридов металлов (</w:t>
      </w:r>
      <w:proofErr w:type="gramStart"/>
      <w:r>
        <w:rPr>
          <w:sz w:val="28"/>
          <w:szCs w:val="28"/>
        </w:rPr>
        <w:t>С</w:t>
      </w:r>
      <w:proofErr w:type="spellStart"/>
      <w:proofErr w:type="gramEnd"/>
      <w:r>
        <w:rPr>
          <w:sz w:val="28"/>
          <w:szCs w:val="28"/>
          <w:lang w:val="en-US"/>
        </w:rPr>
        <w:t>rC</w:t>
      </w:r>
      <w:proofErr w:type="spellEnd"/>
      <w:r w:rsidRPr="009E0880">
        <w:rPr>
          <w:sz w:val="28"/>
          <w:szCs w:val="28"/>
        </w:rPr>
        <w:t xml:space="preserve">, </w:t>
      </w:r>
      <w:proofErr w:type="spellStart"/>
      <w:r>
        <w:rPr>
          <w:sz w:val="28"/>
          <w:szCs w:val="28"/>
          <w:lang w:val="en-US"/>
        </w:rPr>
        <w:t>TiN</w:t>
      </w:r>
      <w:proofErr w:type="spellEnd"/>
      <w:r w:rsidRPr="009E0880">
        <w:rPr>
          <w:sz w:val="28"/>
          <w:szCs w:val="28"/>
        </w:rPr>
        <w:t xml:space="preserve">, </w:t>
      </w:r>
      <w:proofErr w:type="spellStart"/>
      <w:r>
        <w:rPr>
          <w:sz w:val="28"/>
          <w:szCs w:val="28"/>
          <w:lang w:val="en-US"/>
        </w:rPr>
        <w:t>ZrN</w:t>
      </w:r>
      <w:proofErr w:type="spellEnd"/>
      <w:r w:rsidRPr="009E0880">
        <w:rPr>
          <w:sz w:val="28"/>
          <w:szCs w:val="28"/>
        </w:rPr>
        <w:t>)</w:t>
      </w:r>
      <w:r>
        <w:rPr>
          <w:sz w:val="28"/>
          <w:szCs w:val="28"/>
        </w:rPr>
        <w:t>, а т</w:t>
      </w:r>
      <w:r w:rsidRPr="00E70BBF">
        <w:rPr>
          <w:sz w:val="28"/>
          <w:szCs w:val="28"/>
        </w:rPr>
        <w:t>акже</w:t>
      </w:r>
      <w:r>
        <w:rPr>
          <w:sz w:val="28"/>
          <w:szCs w:val="28"/>
        </w:rPr>
        <w:t xml:space="preserve"> </w:t>
      </w:r>
      <w:proofErr w:type="spellStart"/>
      <w:r>
        <w:rPr>
          <w:sz w:val="28"/>
          <w:szCs w:val="28"/>
        </w:rPr>
        <w:t>нанослойные</w:t>
      </w:r>
      <w:proofErr w:type="spellEnd"/>
      <w:r>
        <w:rPr>
          <w:sz w:val="28"/>
          <w:szCs w:val="28"/>
        </w:rPr>
        <w:t xml:space="preserve"> эрозионно-коррозионностойкие покрытия, состоящие из чередующихся слоев карбидов или нитридов металлов - </w:t>
      </w:r>
      <w:r>
        <w:rPr>
          <w:sz w:val="28"/>
          <w:szCs w:val="28"/>
          <w:lang w:val="en-US"/>
        </w:rPr>
        <w:t>Ti</w:t>
      </w:r>
      <w:r w:rsidRPr="00E70BBF">
        <w:rPr>
          <w:sz w:val="28"/>
          <w:szCs w:val="28"/>
        </w:rPr>
        <w:t xml:space="preserve">, </w:t>
      </w:r>
      <w:r>
        <w:rPr>
          <w:sz w:val="28"/>
          <w:szCs w:val="28"/>
          <w:lang w:val="en-US"/>
        </w:rPr>
        <w:t>Cr</w:t>
      </w:r>
      <w:r w:rsidRPr="00E70BBF">
        <w:rPr>
          <w:sz w:val="28"/>
          <w:szCs w:val="28"/>
        </w:rPr>
        <w:t xml:space="preserve">, </w:t>
      </w:r>
      <w:proofErr w:type="spellStart"/>
      <w:r>
        <w:rPr>
          <w:sz w:val="28"/>
          <w:szCs w:val="28"/>
          <w:lang w:val="en-US"/>
        </w:rPr>
        <w:t>Zr</w:t>
      </w:r>
      <w:proofErr w:type="spellEnd"/>
      <w:r w:rsidRPr="00E70BBF">
        <w:rPr>
          <w:sz w:val="28"/>
          <w:szCs w:val="28"/>
        </w:rPr>
        <w:t xml:space="preserve">, </w:t>
      </w:r>
      <w:r>
        <w:rPr>
          <w:sz w:val="28"/>
          <w:szCs w:val="28"/>
          <w:lang w:val="en-US"/>
        </w:rPr>
        <w:t>Al</w:t>
      </w:r>
      <w:r>
        <w:rPr>
          <w:sz w:val="28"/>
          <w:szCs w:val="28"/>
        </w:rPr>
        <w:t xml:space="preserve">. </w:t>
      </w:r>
      <w:proofErr w:type="spellStart"/>
      <w:r w:rsidR="002A12E4">
        <w:rPr>
          <w:sz w:val="28"/>
          <w:szCs w:val="28"/>
        </w:rPr>
        <w:t>Нанослойные</w:t>
      </w:r>
      <w:proofErr w:type="spellEnd"/>
      <w:r w:rsidR="002A12E4">
        <w:rPr>
          <w:sz w:val="28"/>
          <w:szCs w:val="28"/>
        </w:rPr>
        <w:t xml:space="preserve"> п</w:t>
      </w:r>
      <w:r>
        <w:rPr>
          <w:sz w:val="28"/>
          <w:szCs w:val="28"/>
        </w:rPr>
        <w:t>окрытия име</w:t>
      </w:r>
      <w:r w:rsidR="002A12E4">
        <w:rPr>
          <w:sz w:val="28"/>
          <w:szCs w:val="28"/>
        </w:rPr>
        <w:t>ют</w:t>
      </w:r>
      <w:r>
        <w:rPr>
          <w:sz w:val="28"/>
          <w:szCs w:val="28"/>
        </w:rPr>
        <w:t xml:space="preserve"> общую толщину 18-25 мкм и </w:t>
      </w:r>
      <w:r w:rsidR="00A83124">
        <w:rPr>
          <w:sz w:val="28"/>
          <w:szCs w:val="28"/>
        </w:rPr>
        <w:t xml:space="preserve">толщину </w:t>
      </w:r>
      <w:proofErr w:type="spellStart"/>
      <w:r w:rsidR="00A83124">
        <w:rPr>
          <w:sz w:val="28"/>
          <w:szCs w:val="28"/>
        </w:rPr>
        <w:t>нанослоев</w:t>
      </w:r>
      <w:proofErr w:type="spellEnd"/>
      <w:r w:rsidR="00A83124">
        <w:rPr>
          <w:sz w:val="28"/>
          <w:szCs w:val="28"/>
        </w:rPr>
        <w:t xml:space="preserve"> от 15 до 70 </w:t>
      </w:r>
      <w:proofErr w:type="spellStart"/>
      <w:r w:rsidR="00A83124">
        <w:rPr>
          <w:sz w:val="28"/>
          <w:szCs w:val="28"/>
        </w:rPr>
        <w:t>нм</w:t>
      </w:r>
      <w:proofErr w:type="spellEnd"/>
      <w:r>
        <w:rPr>
          <w:sz w:val="28"/>
          <w:szCs w:val="28"/>
        </w:rPr>
        <w:t xml:space="preserve">. Более подробно </w:t>
      </w:r>
      <w:proofErr w:type="spellStart"/>
      <w:r>
        <w:rPr>
          <w:sz w:val="28"/>
          <w:szCs w:val="28"/>
        </w:rPr>
        <w:t>нанослойные</w:t>
      </w:r>
      <w:proofErr w:type="spellEnd"/>
      <w:r>
        <w:rPr>
          <w:sz w:val="28"/>
          <w:szCs w:val="28"/>
        </w:rPr>
        <w:t xml:space="preserve"> покрытия рассмотрены в работах </w:t>
      </w:r>
      <w:r w:rsidRPr="00E70BBF">
        <w:rPr>
          <w:sz w:val="28"/>
          <w:szCs w:val="28"/>
        </w:rPr>
        <w:t>[</w:t>
      </w:r>
      <w:r w:rsidR="00EE1837" w:rsidRPr="00170DB2">
        <w:rPr>
          <w:sz w:val="28"/>
          <w:szCs w:val="28"/>
        </w:rPr>
        <w:t>4,5</w:t>
      </w:r>
      <w:r w:rsidRPr="00E70BBF">
        <w:rPr>
          <w:sz w:val="28"/>
          <w:szCs w:val="28"/>
        </w:rPr>
        <w:t>]</w:t>
      </w:r>
      <w:r>
        <w:rPr>
          <w:sz w:val="28"/>
          <w:szCs w:val="28"/>
        </w:rPr>
        <w:t xml:space="preserve">. </w:t>
      </w:r>
    </w:p>
    <w:p w:rsidR="00A83124" w:rsidRDefault="00A83124" w:rsidP="002E7C67">
      <w:pPr>
        <w:spacing w:line="360" w:lineRule="auto"/>
        <w:ind w:firstLine="708"/>
        <w:jc w:val="both"/>
        <w:rPr>
          <w:sz w:val="28"/>
          <w:szCs w:val="28"/>
        </w:rPr>
      </w:pPr>
    </w:p>
    <w:p w:rsidR="0004580F" w:rsidRPr="0004580F" w:rsidRDefault="00286C49" w:rsidP="0004580F">
      <w:pPr>
        <w:spacing w:line="360" w:lineRule="auto"/>
        <w:jc w:val="right"/>
      </w:pPr>
      <w:r w:rsidRPr="0004580F">
        <w:t xml:space="preserve">Таблица </w:t>
      </w:r>
      <w:r w:rsidR="00BE06BA" w:rsidRPr="0004580F">
        <w:t>2</w:t>
      </w:r>
      <w:r w:rsidR="0004580F" w:rsidRPr="0004580F">
        <w:t xml:space="preserve"> </w:t>
      </w:r>
    </w:p>
    <w:p w:rsidR="00286C49" w:rsidRPr="0004580F" w:rsidRDefault="00286C49" w:rsidP="00286C49">
      <w:pPr>
        <w:spacing w:line="360" w:lineRule="auto"/>
        <w:jc w:val="both"/>
      </w:pPr>
      <w:r w:rsidRPr="0004580F">
        <w:t>Относительная эрозионная и коррозионная стойкость и жаростойкость   образцов из стали ЭП866 и титанового сплава ВТ8</w:t>
      </w:r>
      <w:r w:rsidR="00A83124" w:rsidRPr="0004580F">
        <w:t>М1</w:t>
      </w:r>
      <w:r w:rsidRPr="0004580F">
        <w:t xml:space="preserve"> с покрытиями.</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5"/>
        <w:gridCol w:w="1701"/>
        <w:gridCol w:w="1276"/>
        <w:gridCol w:w="1701"/>
        <w:gridCol w:w="2268"/>
      </w:tblGrid>
      <w:tr w:rsidR="00E12262" w:rsidTr="00E12262">
        <w:trPr>
          <w:trHeight w:val="507"/>
        </w:trPr>
        <w:tc>
          <w:tcPr>
            <w:tcW w:w="2415" w:type="dxa"/>
            <w:vMerge w:val="restart"/>
          </w:tcPr>
          <w:p w:rsidR="00E12262" w:rsidRPr="00E12262" w:rsidRDefault="00E12262" w:rsidP="00E12262">
            <w:pPr>
              <w:spacing w:line="288" w:lineRule="auto"/>
              <w:jc w:val="center"/>
              <w:rPr>
                <w:sz w:val="28"/>
                <w:szCs w:val="28"/>
              </w:rPr>
            </w:pPr>
            <w:r w:rsidRPr="00E12262">
              <w:rPr>
                <w:sz w:val="28"/>
                <w:szCs w:val="28"/>
              </w:rPr>
              <w:t>Основа +</w:t>
            </w:r>
          </w:p>
          <w:p w:rsidR="00E12262" w:rsidRPr="00E12262" w:rsidRDefault="00E12262" w:rsidP="00E12262">
            <w:pPr>
              <w:jc w:val="center"/>
              <w:rPr>
                <w:sz w:val="28"/>
                <w:szCs w:val="28"/>
              </w:rPr>
            </w:pPr>
            <w:r w:rsidRPr="00E12262">
              <w:rPr>
                <w:sz w:val="28"/>
                <w:szCs w:val="28"/>
              </w:rPr>
              <w:t>Покрытие</w:t>
            </w:r>
          </w:p>
        </w:tc>
        <w:tc>
          <w:tcPr>
            <w:tcW w:w="1701" w:type="dxa"/>
            <w:vMerge w:val="restart"/>
          </w:tcPr>
          <w:p w:rsidR="00E12262" w:rsidRPr="00E12262" w:rsidRDefault="00E12262" w:rsidP="00E12262">
            <w:pPr>
              <w:spacing w:line="288" w:lineRule="auto"/>
              <w:jc w:val="center"/>
              <w:rPr>
                <w:sz w:val="28"/>
                <w:szCs w:val="28"/>
              </w:rPr>
            </w:pPr>
            <w:r w:rsidRPr="00E12262">
              <w:rPr>
                <w:sz w:val="28"/>
                <w:szCs w:val="28"/>
              </w:rPr>
              <w:t>Толщина покрытия,</w:t>
            </w:r>
          </w:p>
          <w:p w:rsidR="00E12262" w:rsidRPr="00E12262" w:rsidRDefault="00E12262" w:rsidP="00E12262">
            <w:pPr>
              <w:jc w:val="center"/>
              <w:rPr>
                <w:sz w:val="28"/>
                <w:szCs w:val="28"/>
              </w:rPr>
            </w:pPr>
            <w:r w:rsidRPr="00E12262">
              <w:rPr>
                <w:sz w:val="28"/>
                <w:szCs w:val="28"/>
              </w:rPr>
              <w:t>мкм</w:t>
            </w:r>
          </w:p>
        </w:tc>
        <w:tc>
          <w:tcPr>
            <w:tcW w:w="2977" w:type="dxa"/>
            <w:gridSpan w:val="2"/>
          </w:tcPr>
          <w:p w:rsidR="00E12262" w:rsidRPr="00E12262" w:rsidRDefault="00E12262" w:rsidP="00E12262">
            <w:pPr>
              <w:jc w:val="center"/>
              <w:rPr>
                <w:sz w:val="28"/>
                <w:szCs w:val="28"/>
              </w:rPr>
            </w:pPr>
            <w:r w:rsidRPr="00E12262">
              <w:rPr>
                <w:sz w:val="28"/>
                <w:szCs w:val="28"/>
              </w:rPr>
              <w:t>Относительный эрозионный износ/ эрозионная стойкость</w:t>
            </w:r>
          </w:p>
          <w:p w:rsidR="00E12262" w:rsidRPr="00E12262" w:rsidRDefault="00E12262" w:rsidP="00E12262">
            <w:pPr>
              <w:jc w:val="center"/>
              <w:rPr>
                <w:sz w:val="28"/>
                <w:szCs w:val="28"/>
              </w:rPr>
            </w:pPr>
          </w:p>
        </w:tc>
        <w:tc>
          <w:tcPr>
            <w:tcW w:w="2268" w:type="dxa"/>
            <w:vMerge w:val="restart"/>
          </w:tcPr>
          <w:p w:rsidR="00E12262" w:rsidRPr="00E12262" w:rsidRDefault="00E12262" w:rsidP="00E12262">
            <w:pPr>
              <w:spacing w:line="288" w:lineRule="auto"/>
              <w:jc w:val="center"/>
              <w:rPr>
                <w:sz w:val="28"/>
                <w:szCs w:val="28"/>
              </w:rPr>
            </w:pPr>
            <w:r w:rsidRPr="00E12262">
              <w:rPr>
                <w:sz w:val="28"/>
                <w:szCs w:val="28"/>
              </w:rPr>
              <w:t>Коррозионная стойкость, мг/см</w:t>
            </w:r>
            <w:proofErr w:type="gramStart"/>
            <w:r w:rsidRPr="00E12262">
              <w:rPr>
                <w:sz w:val="28"/>
                <w:szCs w:val="28"/>
                <w:vertAlign w:val="superscript"/>
              </w:rPr>
              <w:t>2</w:t>
            </w:r>
            <w:proofErr w:type="gramEnd"/>
            <w:r w:rsidRPr="00E12262">
              <w:rPr>
                <w:sz w:val="28"/>
                <w:szCs w:val="28"/>
              </w:rPr>
              <w:t xml:space="preserve"> (</w:t>
            </w:r>
            <w:proofErr w:type="spellStart"/>
            <w:r w:rsidRPr="00E12262">
              <w:rPr>
                <w:sz w:val="28"/>
                <w:szCs w:val="28"/>
              </w:rPr>
              <w:t>Tисп</w:t>
            </w:r>
            <w:proofErr w:type="spellEnd"/>
            <w:r w:rsidRPr="00E12262">
              <w:rPr>
                <w:sz w:val="28"/>
                <w:szCs w:val="28"/>
              </w:rPr>
              <w:t xml:space="preserve">., </w:t>
            </w:r>
            <w:proofErr w:type="spellStart"/>
            <w:r w:rsidRPr="00E12262">
              <w:rPr>
                <w:sz w:val="28"/>
                <w:szCs w:val="28"/>
                <w:vertAlign w:val="superscript"/>
              </w:rPr>
              <w:t>о</w:t>
            </w:r>
            <w:r w:rsidRPr="00E12262">
              <w:rPr>
                <w:sz w:val="28"/>
                <w:szCs w:val="28"/>
              </w:rPr>
              <w:t>С</w:t>
            </w:r>
            <w:proofErr w:type="spellEnd"/>
            <w:r w:rsidRPr="00E12262">
              <w:rPr>
                <w:sz w:val="28"/>
                <w:szCs w:val="28"/>
              </w:rPr>
              <w:t>), количество циклов</w:t>
            </w:r>
          </w:p>
        </w:tc>
      </w:tr>
      <w:tr w:rsidR="00E12262" w:rsidTr="00E12262">
        <w:trPr>
          <w:trHeight w:val="426"/>
        </w:trPr>
        <w:tc>
          <w:tcPr>
            <w:tcW w:w="2415" w:type="dxa"/>
            <w:vMerge/>
          </w:tcPr>
          <w:p w:rsidR="00E12262" w:rsidRPr="00E12262" w:rsidRDefault="00E12262" w:rsidP="00E12262">
            <w:pPr>
              <w:spacing w:line="288" w:lineRule="auto"/>
              <w:jc w:val="center"/>
              <w:rPr>
                <w:sz w:val="28"/>
                <w:szCs w:val="28"/>
              </w:rPr>
            </w:pPr>
          </w:p>
        </w:tc>
        <w:tc>
          <w:tcPr>
            <w:tcW w:w="1701" w:type="dxa"/>
            <w:vMerge/>
          </w:tcPr>
          <w:p w:rsidR="00E12262" w:rsidRPr="00E12262" w:rsidRDefault="00E12262" w:rsidP="00E12262">
            <w:pPr>
              <w:spacing w:line="288" w:lineRule="auto"/>
              <w:jc w:val="center"/>
              <w:rPr>
                <w:sz w:val="28"/>
                <w:szCs w:val="28"/>
              </w:rPr>
            </w:pPr>
          </w:p>
        </w:tc>
        <w:tc>
          <w:tcPr>
            <w:tcW w:w="1276" w:type="dxa"/>
          </w:tcPr>
          <w:p w:rsidR="00E12262" w:rsidRPr="00E12262" w:rsidRDefault="00E12262" w:rsidP="00E12262">
            <w:pPr>
              <w:spacing w:line="288" w:lineRule="auto"/>
              <w:jc w:val="center"/>
              <w:rPr>
                <w:sz w:val="28"/>
                <w:szCs w:val="28"/>
              </w:rPr>
            </w:pPr>
            <w:r w:rsidRPr="00E12262">
              <w:rPr>
                <w:sz w:val="28"/>
                <w:szCs w:val="28"/>
              </w:rPr>
              <w:t>70</w:t>
            </w:r>
            <w:r w:rsidRPr="00E12262">
              <w:rPr>
                <w:sz w:val="28"/>
                <w:szCs w:val="28"/>
                <w:vertAlign w:val="superscript"/>
              </w:rPr>
              <w:t>о</w:t>
            </w:r>
          </w:p>
        </w:tc>
        <w:tc>
          <w:tcPr>
            <w:tcW w:w="1701" w:type="dxa"/>
          </w:tcPr>
          <w:p w:rsidR="00E12262" w:rsidRPr="00E12262" w:rsidRDefault="00E12262" w:rsidP="00E12262">
            <w:pPr>
              <w:spacing w:line="288" w:lineRule="auto"/>
              <w:ind w:left="-148"/>
              <w:jc w:val="center"/>
              <w:rPr>
                <w:sz w:val="28"/>
                <w:szCs w:val="28"/>
              </w:rPr>
            </w:pPr>
            <w:r w:rsidRPr="00E12262">
              <w:rPr>
                <w:sz w:val="28"/>
                <w:szCs w:val="28"/>
              </w:rPr>
              <w:t>20</w:t>
            </w:r>
            <w:r w:rsidRPr="00E12262">
              <w:rPr>
                <w:sz w:val="28"/>
                <w:szCs w:val="28"/>
                <w:vertAlign w:val="superscript"/>
              </w:rPr>
              <w:t>о</w:t>
            </w:r>
          </w:p>
        </w:tc>
        <w:tc>
          <w:tcPr>
            <w:tcW w:w="2268" w:type="dxa"/>
            <w:vMerge/>
          </w:tcPr>
          <w:p w:rsidR="00E12262" w:rsidRPr="00E12262" w:rsidRDefault="00E12262" w:rsidP="00E12262">
            <w:pPr>
              <w:jc w:val="center"/>
              <w:rPr>
                <w:sz w:val="28"/>
                <w:szCs w:val="28"/>
              </w:rPr>
            </w:pPr>
          </w:p>
        </w:tc>
      </w:tr>
      <w:tr w:rsidR="00E12262" w:rsidRPr="00800709" w:rsidTr="00E12262">
        <w:trPr>
          <w:trHeight w:val="325"/>
        </w:trPr>
        <w:tc>
          <w:tcPr>
            <w:tcW w:w="9361" w:type="dxa"/>
            <w:gridSpan w:val="5"/>
          </w:tcPr>
          <w:p w:rsidR="00E12262" w:rsidRPr="00E12262" w:rsidRDefault="00EE1837" w:rsidP="00E12262">
            <w:pPr>
              <w:jc w:val="center"/>
              <w:rPr>
                <w:sz w:val="28"/>
                <w:szCs w:val="28"/>
              </w:rPr>
            </w:pPr>
            <w:r>
              <w:rPr>
                <w:sz w:val="28"/>
                <w:szCs w:val="28"/>
              </w:rPr>
              <w:t>Комбинированные</w:t>
            </w:r>
            <w:r w:rsidR="00E12262" w:rsidRPr="00E12262">
              <w:rPr>
                <w:sz w:val="28"/>
                <w:szCs w:val="28"/>
              </w:rPr>
              <w:t xml:space="preserve"> покрытия</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t>ЭП866+TiC+CrC (AO*)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23</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0,057/17,5</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0,066/15</w:t>
            </w:r>
          </w:p>
        </w:tc>
        <w:tc>
          <w:tcPr>
            <w:tcW w:w="2268" w:type="dxa"/>
          </w:tcPr>
          <w:p w:rsidR="00E12262" w:rsidRPr="00E12262" w:rsidRDefault="00E12262" w:rsidP="00E12262">
            <w:pPr>
              <w:spacing w:before="60" w:after="60" w:line="288" w:lineRule="auto"/>
              <w:ind w:hanging="75"/>
              <w:jc w:val="center"/>
              <w:rPr>
                <w:sz w:val="28"/>
                <w:szCs w:val="28"/>
              </w:rPr>
            </w:pPr>
            <w:r w:rsidRPr="00E12262">
              <w:rPr>
                <w:sz w:val="28"/>
                <w:szCs w:val="28"/>
              </w:rPr>
              <w:t>-0,2 (650), 10</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t>ЭП866+ВЖЛ-2</w:t>
            </w:r>
            <w:r w:rsidR="001C1A93">
              <w:rPr>
                <w:sz w:val="28"/>
                <w:szCs w:val="28"/>
              </w:rPr>
              <w:t xml:space="preserve"> </w:t>
            </w:r>
            <w:r w:rsidRPr="00E12262">
              <w:rPr>
                <w:sz w:val="28"/>
                <w:szCs w:val="28"/>
              </w:rPr>
              <w:t>+</w:t>
            </w:r>
            <w:proofErr w:type="spellStart"/>
            <w:r w:rsidRPr="00E12262">
              <w:rPr>
                <w:sz w:val="28"/>
                <w:szCs w:val="28"/>
              </w:rPr>
              <w:t>CrC</w:t>
            </w:r>
            <w:proofErr w:type="spellEnd"/>
            <w:r w:rsidRPr="00E12262">
              <w:rPr>
                <w:sz w:val="28"/>
                <w:szCs w:val="28"/>
              </w:rPr>
              <w:t>(AO)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25</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0,168/5,95</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0,218/4,6</w:t>
            </w:r>
          </w:p>
        </w:tc>
        <w:tc>
          <w:tcPr>
            <w:tcW w:w="2268" w:type="dxa"/>
          </w:tcPr>
          <w:p w:rsidR="00E12262" w:rsidRPr="00E12262" w:rsidRDefault="00E12262" w:rsidP="00E12262">
            <w:pPr>
              <w:spacing w:before="60" w:after="60" w:line="288" w:lineRule="auto"/>
              <w:ind w:hanging="75"/>
              <w:jc w:val="center"/>
              <w:rPr>
                <w:sz w:val="28"/>
                <w:szCs w:val="28"/>
              </w:rPr>
            </w:pPr>
            <w:r w:rsidRPr="00E12262">
              <w:rPr>
                <w:sz w:val="28"/>
                <w:szCs w:val="28"/>
              </w:rPr>
              <w:t>-0,34 (650),10</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lastRenderedPageBreak/>
              <w:t>ЭП 866 без покрытия</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-3,4 (650), 10</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t>ВТ8М1 без покрытия</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2268" w:type="dxa"/>
          </w:tcPr>
          <w:p w:rsidR="00E12262" w:rsidRPr="00E12262" w:rsidRDefault="00E12262" w:rsidP="00E12262">
            <w:pPr>
              <w:spacing w:before="60" w:after="60" w:line="288" w:lineRule="auto"/>
              <w:jc w:val="center"/>
              <w:rPr>
                <w:sz w:val="28"/>
                <w:szCs w:val="28"/>
              </w:rPr>
            </w:pPr>
            <w:r w:rsidRPr="00E12262">
              <w:rPr>
                <w:sz w:val="28"/>
                <w:szCs w:val="28"/>
              </w:rPr>
              <w:t>0,04 (550),20</w:t>
            </w:r>
          </w:p>
        </w:tc>
      </w:tr>
      <w:tr w:rsidR="00E12262" w:rsidTr="00E12262">
        <w:trPr>
          <w:trHeight w:val="426"/>
        </w:trPr>
        <w:tc>
          <w:tcPr>
            <w:tcW w:w="2415" w:type="dxa"/>
          </w:tcPr>
          <w:p w:rsidR="00E12262" w:rsidRPr="00E12262" w:rsidRDefault="00E12262" w:rsidP="00E12262">
            <w:pPr>
              <w:spacing w:line="288" w:lineRule="auto"/>
              <w:jc w:val="center"/>
              <w:rPr>
                <w:sz w:val="28"/>
                <w:szCs w:val="28"/>
                <w:lang w:val="en-US"/>
              </w:rPr>
            </w:pPr>
            <w:r w:rsidRPr="00E12262">
              <w:rPr>
                <w:sz w:val="28"/>
                <w:szCs w:val="28"/>
              </w:rPr>
              <w:t>ЭП</w:t>
            </w:r>
            <w:r w:rsidRPr="00E12262">
              <w:rPr>
                <w:sz w:val="28"/>
                <w:szCs w:val="28"/>
                <w:lang w:val="en-US"/>
              </w:rPr>
              <w:t>866+(</w:t>
            </w:r>
            <w:proofErr w:type="spellStart"/>
            <w:r w:rsidRPr="00E12262">
              <w:rPr>
                <w:sz w:val="28"/>
                <w:szCs w:val="28"/>
                <w:lang w:val="en-US"/>
              </w:rPr>
              <w:t>NiCrTiAlHf</w:t>
            </w:r>
            <w:proofErr w:type="spellEnd"/>
            <w:r w:rsidRPr="00E12262">
              <w:rPr>
                <w:sz w:val="28"/>
                <w:szCs w:val="28"/>
                <w:lang w:val="en-US"/>
              </w:rPr>
              <w:t xml:space="preserve">)C+ </w:t>
            </w:r>
            <w:proofErr w:type="spellStart"/>
            <w:r w:rsidRPr="00E12262">
              <w:rPr>
                <w:sz w:val="28"/>
                <w:szCs w:val="28"/>
                <w:lang w:val="en-US"/>
              </w:rPr>
              <w:t>CrC</w:t>
            </w:r>
            <w:proofErr w:type="spellEnd"/>
            <w:r w:rsidRPr="00E12262">
              <w:rPr>
                <w:sz w:val="28"/>
                <w:szCs w:val="28"/>
                <w:lang w:val="en-US"/>
              </w:rPr>
              <w:t xml:space="preserve"> (</w:t>
            </w:r>
            <w:r w:rsidRPr="00E12262">
              <w:rPr>
                <w:sz w:val="28"/>
                <w:szCs w:val="28"/>
              </w:rPr>
              <w:t>АО</w:t>
            </w:r>
            <w:r w:rsidRPr="00E12262">
              <w:rPr>
                <w:sz w:val="28"/>
                <w:szCs w:val="28"/>
                <w:lang w:val="en-US"/>
              </w:rPr>
              <w:t>)</w:t>
            </w:r>
          </w:p>
        </w:tc>
        <w:tc>
          <w:tcPr>
            <w:tcW w:w="1701" w:type="dxa"/>
          </w:tcPr>
          <w:p w:rsidR="00E12262" w:rsidRPr="00E12262" w:rsidRDefault="00E12262" w:rsidP="00E12262">
            <w:pPr>
              <w:spacing w:line="288" w:lineRule="auto"/>
              <w:jc w:val="center"/>
              <w:rPr>
                <w:sz w:val="28"/>
                <w:szCs w:val="28"/>
              </w:rPr>
            </w:pPr>
            <w:r w:rsidRPr="00E12262">
              <w:rPr>
                <w:sz w:val="28"/>
                <w:szCs w:val="28"/>
              </w:rPr>
              <w:t>21</w:t>
            </w:r>
          </w:p>
        </w:tc>
        <w:tc>
          <w:tcPr>
            <w:tcW w:w="1276" w:type="dxa"/>
          </w:tcPr>
          <w:p w:rsidR="00E12262" w:rsidRPr="00E12262" w:rsidRDefault="00E12262" w:rsidP="00E12262">
            <w:pPr>
              <w:spacing w:line="288" w:lineRule="auto"/>
              <w:jc w:val="center"/>
              <w:rPr>
                <w:sz w:val="28"/>
                <w:szCs w:val="28"/>
              </w:rPr>
            </w:pPr>
            <w:r w:rsidRPr="00E12262">
              <w:rPr>
                <w:sz w:val="28"/>
                <w:szCs w:val="28"/>
              </w:rPr>
              <w:t>0,02/50</w:t>
            </w:r>
          </w:p>
        </w:tc>
        <w:tc>
          <w:tcPr>
            <w:tcW w:w="1701" w:type="dxa"/>
          </w:tcPr>
          <w:p w:rsidR="00E12262" w:rsidRPr="00E12262" w:rsidRDefault="00E12262" w:rsidP="00E12262">
            <w:pPr>
              <w:spacing w:line="288" w:lineRule="auto"/>
              <w:jc w:val="center"/>
              <w:rPr>
                <w:sz w:val="28"/>
                <w:szCs w:val="28"/>
              </w:rPr>
            </w:pPr>
            <w:r w:rsidRPr="00E12262">
              <w:rPr>
                <w:sz w:val="28"/>
                <w:szCs w:val="28"/>
              </w:rPr>
              <w:t>0,02/50</w:t>
            </w:r>
          </w:p>
        </w:tc>
        <w:tc>
          <w:tcPr>
            <w:tcW w:w="2268" w:type="dxa"/>
          </w:tcPr>
          <w:p w:rsidR="00E12262" w:rsidRPr="00E12262" w:rsidRDefault="00E12262" w:rsidP="00E12262">
            <w:pPr>
              <w:spacing w:line="288" w:lineRule="auto"/>
              <w:ind w:hanging="108"/>
              <w:jc w:val="center"/>
              <w:rPr>
                <w:sz w:val="28"/>
                <w:szCs w:val="28"/>
              </w:rPr>
            </w:pPr>
            <w:r w:rsidRPr="00E12262">
              <w:rPr>
                <w:sz w:val="28"/>
                <w:szCs w:val="28"/>
              </w:rPr>
              <w:t>-1,82(650), 20</w:t>
            </w:r>
          </w:p>
        </w:tc>
      </w:tr>
      <w:tr w:rsidR="00E12262" w:rsidTr="00E12262">
        <w:trPr>
          <w:trHeight w:val="426"/>
        </w:trPr>
        <w:tc>
          <w:tcPr>
            <w:tcW w:w="2415" w:type="dxa"/>
          </w:tcPr>
          <w:p w:rsidR="00E12262" w:rsidRPr="00E12262" w:rsidRDefault="00E12262" w:rsidP="00E12262">
            <w:pPr>
              <w:spacing w:line="288" w:lineRule="auto"/>
              <w:jc w:val="center"/>
              <w:rPr>
                <w:sz w:val="28"/>
                <w:szCs w:val="28"/>
              </w:rPr>
            </w:pPr>
            <w:r w:rsidRPr="00E12262">
              <w:rPr>
                <w:sz w:val="28"/>
                <w:szCs w:val="28"/>
              </w:rPr>
              <w:t>ЭП866+Al</w:t>
            </w:r>
            <w:r>
              <w:rPr>
                <w:sz w:val="28"/>
                <w:szCs w:val="28"/>
              </w:rPr>
              <w:t>**</w:t>
            </w:r>
            <w:r w:rsidRPr="00E12262">
              <w:rPr>
                <w:sz w:val="28"/>
                <w:szCs w:val="28"/>
              </w:rPr>
              <w:t xml:space="preserve"> +</w:t>
            </w:r>
          </w:p>
          <w:p w:rsidR="00E12262" w:rsidRPr="00E12262" w:rsidRDefault="00E12262" w:rsidP="00E12262">
            <w:pPr>
              <w:spacing w:line="288" w:lineRule="auto"/>
              <w:jc w:val="center"/>
              <w:rPr>
                <w:sz w:val="28"/>
                <w:szCs w:val="28"/>
              </w:rPr>
            </w:pPr>
            <w:proofErr w:type="spellStart"/>
            <w:proofErr w:type="gramStart"/>
            <w:r w:rsidRPr="00E12262">
              <w:rPr>
                <w:sz w:val="28"/>
                <w:szCs w:val="28"/>
              </w:rPr>
              <w:t>С</w:t>
            </w:r>
            <w:proofErr w:type="gramEnd"/>
            <w:r w:rsidRPr="00E12262">
              <w:rPr>
                <w:sz w:val="28"/>
                <w:szCs w:val="28"/>
              </w:rPr>
              <w:t>rC</w:t>
            </w:r>
            <w:proofErr w:type="spellEnd"/>
            <w:r w:rsidRPr="00E12262">
              <w:rPr>
                <w:sz w:val="28"/>
                <w:szCs w:val="28"/>
              </w:rPr>
              <w:t xml:space="preserve"> (АО)</w:t>
            </w:r>
          </w:p>
        </w:tc>
        <w:tc>
          <w:tcPr>
            <w:tcW w:w="1701" w:type="dxa"/>
          </w:tcPr>
          <w:p w:rsidR="00E12262" w:rsidRPr="00E12262" w:rsidRDefault="00E12262" w:rsidP="00E12262">
            <w:pPr>
              <w:spacing w:line="288" w:lineRule="auto"/>
              <w:jc w:val="center"/>
              <w:rPr>
                <w:sz w:val="28"/>
                <w:szCs w:val="28"/>
              </w:rPr>
            </w:pPr>
            <w:r w:rsidRPr="00E12262">
              <w:rPr>
                <w:sz w:val="28"/>
                <w:szCs w:val="28"/>
              </w:rPr>
              <w:t>18</w:t>
            </w:r>
          </w:p>
        </w:tc>
        <w:tc>
          <w:tcPr>
            <w:tcW w:w="1276" w:type="dxa"/>
          </w:tcPr>
          <w:p w:rsidR="00E12262" w:rsidRPr="00E12262" w:rsidRDefault="00E12262" w:rsidP="00E12262">
            <w:pPr>
              <w:spacing w:line="288" w:lineRule="auto"/>
              <w:jc w:val="center"/>
              <w:rPr>
                <w:sz w:val="28"/>
                <w:szCs w:val="28"/>
              </w:rPr>
            </w:pPr>
            <w:r w:rsidRPr="00E12262">
              <w:rPr>
                <w:sz w:val="28"/>
                <w:szCs w:val="28"/>
              </w:rPr>
              <w:t>0,02/50</w:t>
            </w:r>
          </w:p>
        </w:tc>
        <w:tc>
          <w:tcPr>
            <w:tcW w:w="1701" w:type="dxa"/>
          </w:tcPr>
          <w:p w:rsidR="00E12262" w:rsidRPr="00E12262" w:rsidRDefault="00E12262" w:rsidP="00E12262">
            <w:pPr>
              <w:spacing w:line="288" w:lineRule="auto"/>
              <w:jc w:val="center"/>
              <w:rPr>
                <w:sz w:val="28"/>
                <w:szCs w:val="28"/>
              </w:rPr>
            </w:pPr>
            <w:r w:rsidRPr="00E12262">
              <w:rPr>
                <w:sz w:val="28"/>
                <w:szCs w:val="28"/>
              </w:rPr>
              <w:t>0,04/25</w:t>
            </w:r>
          </w:p>
        </w:tc>
        <w:tc>
          <w:tcPr>
            <w:tcW w:w="2268" w:type="dxa"/>
          </w:tcPr>
          <w:p w:rsidR="00E12262" w:rsidRPr="00E12262" w:rsidRDefault="00E12262" w:rsidP="00E12262">
            <w:pPr>
              <w:spacing w:line="288" w:lineRule="auto"/>
              <w:ind w:hanging="108"/>
              <w:jc w:val="center"/>
              <w:rPr>
                <w:sz w:val="28"/>
                <w:szCs w:val="28"/>
              </w:rPr>
            </w:pPr>
            <w:r w:rsidRPr="00E12262">
              <w:rPr>
                <w:sz w:val="28"/>
                <w:szCs w:val="28"/>
              </w:rPr>
              <w:t>-2,29(650), 20</w:t>
            </w:r>
          </w:p>
        </w:tc>
      </w:tr>
      <w:tr w:rsidR="00E12262" w:rsidTr="00E12262">
        <w:trPr>
          <w:trHeight w:val="426"/>
        </w:trPr>
        <w:tc>
          <w:tcPr>
            <w:tcW w:w="2415" w:type="dxa"/>
          </w:tcPr>
          <w:p w:rsidR="00E12262" w:rsidRPr="00E12262" w:rsidRDefault="00E12262" w:rsidP="00E12262">
            <w:pPr>
              <w:spacing w:line="288" w:lineRule="auto"/>
              <w:jc w:val="center"/>
              <w:rPr>
                <w:sz w:val="28"/>
                <w:szCs w:val="28"/>
              </w:rPr>
            </w:pPr>
            <w:r w:rsidRPr="00E12262">
              <w:rPr>
                <w:sz w:val="28"/>
                <w:szCs w:val="28"/>
              </w:rPr>
              <w:t>Без покрытия</w:t>
            </w:r>
          </w:p>
        </w:tc>
        <w:tc>
          <w:tcPr>
            <w:tcW w:w="1701" w:type="dxa"/>
          </w:tcPr>
          <w:p w:rsidR="00E12262" w:rsidRPr="00E12262" w:rsidRDefault="00E12262" w:rsidP="00E12262">
            <w:pPr>
              <w:spacing w:line="288" w:lineRule="auto"/>
              <w:jc w:val="center"/>
              <w:rPr>
                <w:sz w:val="28"/>
                <w:szCs w:val="28"/>
              </w:rPr>
            </w:pP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2268" w:type="dxa"/>
          </w:tcPr>
          <w:p w:rsidR="00E12262" w:rsidRPr="00E12262" w:rsidRDefault="00E12262" w:rsidP="00E12262">
            <w:pPr>
              <w:spacing w:line="288" w:lineRule="auto"/>
              <w:ind w:hanging="108"/>
              <w:jc w:val="center"/>
              <w:rPr>
                <w:sz w:val="28"/>
                <w:szCs w:val="28"/>
              </w:rPr>
            </w:pPr>
            <w:r w:rsidRPr="00E12262">
              <w:rPr>
                <w:sz w:val="28"/>
                <w:szCs w:val="28"/>
              </w:rPr>
              <w:t>-4,20(650), 20</w:t>
            </w:r>
          </w:p>
        </w:tc>
      </w:tr>
      <w:tr w:rsidR="00E12262" w:rsidRPr="00800709" w:rsidTr="00E12262">
        <w:trPr>
          <w:trHeight w:val="426"/>
        </w:trPr>
        <w:tc>
          <w:tcPr>
            <w:tcW w:w="9361" w:type="dxa"/>
            <w:gridSpan w:val="5"/>
          </w:tcPr>
          <w:p w:rsidR="00E12262" w:rsidRPr="00E12262" w:rsidRDefault="00E12262" w:rsidP="00E12262">
            <w:pPr>
              <w:jc w:val="center"/>
              <w:rPr>
                <w:sz w:val="28"/>
                <w:szCs w:val="28"/>
              </w:rPr>
            </w:pPr>
            <w:proofErr w:type="spellStart"/>
            <w:r w:rsidRPr="00E12262">
              <w:rPr>
                <w:sz w:val="28"/>
                <w:szCs w:val="28"/>
              </w:rPr>
              <w:t>Нанослойные</w:t>
            </w:r>
            <w:proofErr w:type="spellEnd"/>
            <w:r w:rsidRPr="00E12262">
              <w:rPr>
                <w:sz w:val="28"/>
                <w:szCs w:val="28"/>
              </w:rPr>
              <w:t xml:space="preserve"> покрытия</w:t>
            </w:r>
          </w:p>
        </w:tc>
      </w:tr>
      <w:tr w:rsidR="00E12262" w:rsidTr="00E12262">
        <w:trPr>
          <w:trHeight w:val="426"/>
        </w:trPr>
        <w:tc>
          <w:tcPr>
            <w:tcW w:w="2415" w:type="dxa"/>
          </w:tcPr>
          <w:p w:rsidR="001C1A93" w:rsidRDefault="00E12262" w:rsidP="00E12262">
            <w:pPr>
              <w:spacing w:before="60" w:after="60" w:line="288" w:lineRule="auto"/>
              <w:jc w:val="center"/>
              <w:rPr>
                <w:sz w:val="28"/>
                <w:szCs w:val="28"/>
              </w:rPr>
            </w:pPr>
            <w:r w:rsidRPr="00E12262">
              <w:rPr>
                <w:sz w:val="28"/>
                <w:szCs w:val="28"/>
              </w:rPr>
              <w:t>ЭП866+</w:t>
            </w:r>
          </w:p>
          <w:p w:rsidR="00E12262" w:rsidRPr="00E12262" w:rsidRDefault="00E12262" w:rsidP="00E12262">
            <w:pPr>
              <w:spacing w:before="60" w:after="60" w:line="288" w:lineRule="auto"/>
              <w:jc w:val="center"/>
              <w:rPr>
                <w:sz w:val="28"/>
                <w:szCs w:val="28"/>
              </w:rPr>
            </w:pPr>
            <w:proofErr w:type="spellStart"/>
            <w:r w:rsidRPr="00E12262">
              <w:rPr>
                <w:sz w:val="28"/>
                <w:szCs w:val="28"/>
              </w:rPr>
              <w:t>TiN</w:t>
            </w:r>
            <w:proofErr w:type="spellEnd"/>
            <w:r w:rsidRPr="00E12262">
              <w:rPr>
                <w:sz w:val="28"/>
                <w:szCs w:val="28"/>
              </w:rPr>
              <w:t>/</w:t>
            </w:r>
            <w:proofErr w:type="spellStart"/>
            <w:r w:rsidRPr="00E12262">
              <w:rPr>
                <w:sz w:val="28"/>
                <w:szCs w:val="28"/>
              </w:rPr>
              <w:t>CrN</w:t>
            </w:r>
            <w:proofErr w:type="spellEnd"/>
            <w:r w:rsidRPr="00E12262">
              <w:rPr>
                <w:sz w:val="28"/>
                <w:szCs w:val="28"/>
              </w:rPr>
              <w:t>(AO)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18</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0,15/6,7</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0,17/5,9</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-1,73(650),10</w:t>
            </w:r>
          </w:p>
        </w:tc>
      </w:tr>
      <w:tr w:rsidR="00E12262" w:rsidTr="00E12262">
        <w:trPr>
          <w:trHeight w:val="426"/>
        </w:trPr>
        <w:tc>
          <w:tcPr>
            <w:tcW w:w="2415" w:type="dxa"/>
          </w:tcPr>
          <w:p w:rsidR="001C1A93" w:rsidRDefault="00E12262" w:rsidP="00E12262">
            <w:pPr>
              <w:spacing w:before="60" w:after="60" w:line="288" w:lineRule="auto"/>
              <w:jc w:val="center"/>
              <w:rPr>
                <w:sz w:val="28"/>
                <w:szCs w:val="28"/>
              </w:rPr>
            </w:pPr>
            <w:r w:rsidRPr="00E12262">
              <w:rPr>
                <w:sz w:val="28"/>
                <w:szCs w:val="28"/>
              </w:rPr>
              <w:t>ЭП866+</w:t>
            </w:r>
          </w:p>
          <w:p w:rsidR="00E12262" w:rsidRPr="00E12262" w:rsidRDefault="00E12262" w:rsidP="00E12262">
            <w:pPr>
              <w:spacing w:before="60" w:after="60" w:line="288" w:lineRule="auto"/>
              <w:jc w:val="center"/>
              <w:rPr>
                <w:sz w:val="28"/>
                <w:szCs w:val="28"/>
              </w:rPr>
            </w:pPr>
            <w:proofErr w:type="spellStart"/>
            <w:r w:rsidRPr="00E12262">
              <w:rPr>
                <w:sz w:val="28"/>
                <w:szCs w:val="28"/>
              </w:rPr>
              <w:t>TiC</w:t>
            </w:r>
            <w:proofErr w:type="spellEnd"/>
            <w:r w:rsidRPr="00E12262">
              <w:rPr>
                <w:sz w:val="28"/>
                <w:szCs w:val="28"/>
              </w:rPr>
              <w:t>/</w:t>
            </w:r>
            <w:proofErr w:type="spellStart"/>
            <w:r w:rsidRPr="00E12262">
              <w:rPr>
                <w:sz w:val="28"/>
                <w:szCs w:val="28"/>
              </w:rPr>
              <w:t>CrC</w:t>
            </w:r>
            <w:proofErr w:type="spellEnd"/>
            <w:r w:rsidRPr="00E12262">
              <w:rPr>
                <w:sz w:val="28"/>
                <w:szCs w:val="28"/>
              </w:rPr>
              <w:t>(AO)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18</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0,085/11,8</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0,13/7,69</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-0,41(650),10</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t>ЭП866 без покрытия</w:t>
            </w:r>
          </w:p>
        </w:tc>
        <w:tc>
          <w:tcPr>
            <w:tcW w:w="1701" w:type="dxa"/>
          </w:tcPr>
          <w:p w:rsidR="00E12262" w:rsidRPr="00E12262" w:rsidRDefault="00E12262" w:rsidP="00E12262">
            <w:pPr>
              <w:spacing w:before="60" w:after="60" w:line="288" w:lineRule="auto"/>
              <w:jc w:val="center"/>
              <w:rPr>
                <w:sz w:val="28"/>
                <w:szCs w:val="28"/>
              </w:rPr>
            </w:pP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-3,86(650),10</w:t>
            </w:r>
          </w:p>
        </w:tc>
      </w:tr>
      <w:tr w:rsidR="00E12262" w:rsidTr="00E12262">
        <w:trPr>
          <w:trHeight w:val="426"/>
        </w:trPr>
        <w:tc>
          <w:tcPr>
            <w:tcW w:w="2415" w:type="dxa"/>
          </w:tcPr>
          <w:p w:rsidR="001C1A93" w:rsidRDefault="00E12262" w:rsidP="00E12262">
            <w:pPr>
              <w:spacing w:before="60" w:after="60" w:line="288" w:lineRule="auto"/>
              <w:jc w:val="center"/>
              <w:rPr>
                <w:sz w:val="28"/>
                <w:szCs w:val="28"/>
              </w:rPr>
            </w:pPr>
            <w:r w:rsidRPr="00E12262">
              <w:rPr>
                <w:sz w:val="28"/>
                <w:szCs w:val="28"/>
              </w:rPr>
              <w:t>ВТ8М1+</w:t>
            </w:r>
          </w:p>
          <w:p w:rsidR="00E12262" w:rsidRPr="00E12262" w:rsidRDefault="00E12262" w:rsidP="00E12262">
            <w:pPr>
              <w:spacing w:before="60" w:after="60" w:line="288" w:lineRule="auto"/>
              <w:jc w:val="center"/>
              <w:rPr>
                <w:sz w:val="28"/>
                <w:szCs w:val="28"/>
              </w:rPr>
            </w:pPr>
            <w:proofErr w:type="spellStart"/>
            <w:r w:rsidRPr="00E12262">
              <w:rPr>
                <w:sz w:val="28"/>
                <w:szCs w:val="28"/>
              </w:rPr>
              <w:t>TiN</w:t>
            </w:r>
            <w:proofErr w:type="spellEnd"/>
            <w:r w:rsidRPr="00E12262">
              <w:rPr>
                <w:sz w:val="28"/>
                <w:szCs w:val="28"/>
              </w:rPr>
              <w:t>/</w:t>
            </w:r>
            <w:proofErr w:type="spellStart"/>
            <w:r w:rsidRPr="00E12262">
              <w:rPr>
                <w:sz w:val="28"/>
                <w:szCs w:val="28"/>
              </w:rPr>
              <w:t>CrN</w:t>
            </w:r>
            <w:proofErr w:type="spellEnd"/>
            <w:r w:rsidRPr="00E12262">
              <w:rPr>
                <w:sz w:val="28"/>
                <w:szCs w:val="28"/>
              </w:rPr>
              <w:t>(AO)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18</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0,04/25</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0,025/40</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0 (550),     10</w:t>
            </w:r>
          </w:p>
        </w:tc>
      </w:tr>
      <w:tr w:rsidR="00E12262" w:rsidTr="00E12262">
        <w:trPr>
          <w:trHeight w:val="426"/>
        </w:trPr>
        <w:tc>
          <w:tcPr>
            <w:tcW w:w="2415" w:type="dxa"/>
          </w:tcPr>
          <w:p w:rsidR="001C1A93" w:rsidRDefault="00E12262" w:rsidP="00E12262">
            <w:pPr>
              <w:spacing w:before="60" w:after="60" w:line="288" w:lineRule="auto"/>
              <w:jc w:val="center"/>
              <w:rPr>
                <w:sz w:val="28"/>
                <w:szCs w:val="28"/>
              </w:rPr>
            </w:pPr>
            <w:r w:rsidRPr="00E12262">
              <w:rPr>
                <w:sz w:val="28"/>
                <w:szCs w:val="28"/>
              </w:rPr>
              <w:t>ВТ8М1+</w:t>
            </w:r>
          </w:p>
          <w:p w:rsidR="00E12262" w:rsidRPr="00E12262" w:rsidRDefault="00E12262" w:rsidP="00E12262">
            <w:pPr>
              <w:spacing w:before="60" w:after="60" w:line="288" w:lineRule="auto"/>
              <w:jc w:val="center"/>
              <w:rPr>
                <w:sz w:val="28"/>
                <w:szCs w:val="28"/>
              </w:rPr>
            </w:pPr>
            <w:proofErr w:type="spellStart"/>
            <w:r w:rsidRPr="00E12262">
              <w:rPr>
                <w:sz w:val="28"/>
                <w:szCs w:val="28"/>
              </w:rPr>
              <w:t>TiC</w:t>
            </w:r>
            <w:proofErr w:type="spellEnd"/>
            <w:r w:rsidRPr="00E12262">
              <w:rPr>
                <w:sz w:val="28"/>
                <w:szCs w:val="28"/>
              </w:rPr>
              <w:t>/</w:t>
            </w:r>
            <w:proofErr w:type="spellStart"/>
            <w:r w:rsidRPr="00E12262">
              <w:rPr>
                <w:sz w:val="28"/>
                <w:szCs w:val="28"/>
              </w:rPr>
              <w:t>CrC</w:t>
            </w:r>
            <w:proofErr w:type="spellEnd"/>
            <w:r w:rsidRPr="00E12262">
              <w:rPr>
                <w:sz w:val="28"/>
                <w:szCs w:val="28"/>
              </w:rPr>
              <w:t>(AO)</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18</w:t>
            </w: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0,1/10</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0,08/12,5</w:t>
            </w:r>
          </w:p>
        </w:tc>
        <w:tc>
          <w:tcPr>
            <w:tcW w:w="2268" w:type="dxa"/>
          </w:tcPr>
          <w:p w:rsidR="00E12262" w:rsidRPr="00E12262" w:rsidRDefault="00E12262" w:rsidP="00E12262">
            <w:pPr>
              <w:spacing w:before="60" w:after="60" w:line="288" w:lineRule="auto"/>
              <w:ind w:hanging="108"/>
              <w:jc w:val="center"/>
              <w:rPr>
                <w:sz w:val="28"/>
                <w:szCs w:val="28"/>
              </w:rPr>
            </w:pPr>
            <w:r w:rsidRPr="00E12262">
              <w:rPr>
                <w:sz w:val="28"/>
                <w:szCs w:val="28"/>
              </w:rPr>
              <w:t>-0,018(550),10</w:t>
            </w:r>
          </w:p>
        </w:tc>
      </w:tr>
      <w:tr w:rsidR="00E12262" w:rsidTr="00E12262">
        <w:trPr>
          <w:trHeight w:val="426"/>
        </w:trPr>
        <w:tc>
          <w:tcPr>
            <w:tcW w:w="2415" w:type="dxa"/>
          </w:tcPr>
          <w:p w:rsidR="00E12262" w:rsidRPr="00E12262" w:rsidRDefault="00E12262" w:rsidP="00E12262">
            <w:pPr>
              <w:spacing w:before="60" w:after="60" w:line="288" w:lineRule="auto"/>
              <w:jc w:val="center"/>
              <w:rPr>
                <w:sz w:val="28"/>
                <w:szCs w:val="28"/>
              </w:rPr>
            </w:pPr>
            <w:r w:rsidRPr="00E12262">
              <w:rPr>
                <w:sz w:val="28"/>
                <w:szCs w:val="28"/>
              </w:rPr>
              <w:t>ВТ8М-1 без покрытия</w:t>
            </w:r>
          </w:p>
        </w:tc>
        <w:tc>
          <w:tcPr>
            <w:tcW w:w="1701" w:type="dxa"/>
          </w:tcPr>
          <w:p w:rsidR="00E12262" w:rsidRPr="00E12262" w:rsidRDefault="00E12262" w:rsidP="00E12262">
            <w:pPr>
              <w:spacing w:before="60" w:after="60" w:line="288" w:lineRule="auto"/>
              <w:jc w:val="center"/>
              <w:rPr>
                <w:sz w:val="28"/>
                <w:szCs w:val="28"/>
              </w:rPr>
            </w:pPr>
          </w:p>
        </w:tc>
        <w:tc>
          <w:tcPr>
            <w:tcW w:w="1276"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1701" w:type="dxa"/>
          </w:tcPr>
          <w:p w:rsidR="00E12262" w:rsidRPr="00E12262" w:rsidRDefault="00E12262" w:rsidP="00E12262">
            <w:pPr>
              <w:spacing w:before="60" w:after="60" w:line="288" w:lineRule="auto"/>
              <w:jc w:val="center"/>
              <w:rPr>
                <w:sz w:val="28"/>
                <w:szCs w:val="28"/>
              </w:rPr>
            </w:pPr>
            <w:r w:rsidRPr="00E12262">
              <w:rPr>
                <w:sz w:val="28"/>
                <w:szCs w:val="28"/>
              </w:rPr>
              <w:t>1/1</w:t>
            </w:r>
          </w:p>
        </w:tc>
        <w:tc>
          <w:tcPr>
            <w:tcW w:w="2268" w:type="dxa"/>
          </w:tcPr>
          <w:p w:rsidR="00E12262" w:rsidRPr="00E12262" w:rsidRDefault="00E12262" w:rsidP="00E12262">
            <w:pPr>
              <w:spacing w:before="60" w:after="60" w:line="288" w:lineRule="auto"/>
              <w:jc w:val="center"/>
              <w:rPr>
                <w:sz w:val="28"/>
                <w:szCs w:val="28"/>
              </w:rPr>
            </w:pPr>
            <w:r w:rsidRPr="00E12262">
              <w:rPr>
                <w:sz w:val="28"/>
                <w:szCs w:val="28"/>
              </w:rPr>
              <w:t>0,07(550), 20</w:t>
            </w:r>
          </w:p>
        </w:tc>
      </w:tr>
      <w:tr w:rsidR="00E12262" w:rsidTr="00E12262">
        <w:trPr>
          <w:trHeight w:val="426"/>
        </w:trPr>
        <w:tc>
          <w:tcPr>
            <w:tcW w:w="2415" w:type="dxa"/>
          </w:tcPr>
          <w:p w:rsidR="00E12262" w:rsidRPr="001C1A93" w:rsidRDefault="00E12262" w:rsidP="001C1A93">
            <w:pPr>
              <w:spacing w:line="288" w:lineRule="auto"/>
              <w:jc w:val="center"/>
              <w:rPr>
                <w:sz w:val="28"/>
                <w:szCs w:val="28"/>
                <w:lang w:val="en-US"/>
              </w:rPr>
            </w:pPr>
            <w:r w:rsidRPr="00E12262">
              <w:rPr>
                <w:sz w:val="28"/>
                <w:szCs w:val="28"/>
              </w:rPr>
              <w:t>ВТ</w:t>
            </w:r>
            <w:r w:rsidRPr="001C1A93">
              <w:rPr>
                <w:sz w:val="28"/>
                <w:szCs w:val="28"/>
                <w:lang w:val="en-US"/>
              </w:rPr>
              <w:t>8</w:t>
            </w:r>
            <w:r w:rsidRPr="00E12262">
              <w:rPr>
                <w:sz w:val="28"/>
                <w:szCs w:val="28"/>
              </w:rPr>
              <w:t>М</w:t>
            </w:r>
            <w:r w:rsidRPr="001C1A93">
              <w:rPr>
                <w:sz w:val="28"/>
                <w:szCs w:val="28"/>
                <w:lang w:val="en-US"/>
              </w:rPr>
              <w:t>1+</w:t>
            </w:r>
            <w:r w:rsidRPr="00E12262">
              <w:rPr>
                <w:sz w:val="28"/>
                <w:szCs w:val="28"/>
                <w:lang w:val="en-US"/>
              </w:rPr>
              <w:t>TiC</w:t>
            </w:r>
            <w:r w:rsidRPr="001C1A93">
              <w:rPr>
                <w:sz w:val="28"/>
                <w:szCs w:val="28"/>
                <w:lang w:val="en-US"/>
              </w:rPr>
              <w:t>/</w:t>
            </w:r>
            <w:proofErr w:type="spellStart"/>
            <w:r w:rsidRPr="00E12262">
              <w:rPr>
                <w:sz w:val="28"/>
                <w:szCs w:val="28"/>
                <w:lang w:val="en-US"/>
              </w:rPr>
              <w:t>CrC</w:t>
            </w:r>
            <w:proofErr w:type="spellEnd"/>
            <w:r w:rsidRPr="001C1A93">
              <w:rPr>
                <w:sz w:val="28"/>
                <w:szCs w:val="28"/>
                <w:lang w:val="en-US"/>
              </w:rPr>
              <w:t xml:space="preserve"> + </w:t>
            </w:r>
            <w:proofErr w:type="spellStart"/>
            <w:r w:rsidRPr="00E12262">
              <w:rPr>
                <w:sz w:val="28"/>
                <w:szCs w:val="28"/>
                <w:lang w:val="en-US"/>
              </w:rPr>
              <w:t>TiN</w:t>
            </w:r>
            <w:proofErr w:type="spellEnd"/>
            <w:r w:rsidRPr="001C1A93">
              <w:rPr>
                <w:sz w:val="28"/>
                <w:szCs w:val="28"/>
                <w:lang w:val="en-US"/>
              </w:rPr>
              <w:t>/</w:t>
            </w:r>
            <w:proofErr w:type="spellStart"/>
            <w:r w:rsidRPr="00E12262">
              <w:rPr>
                <w:sz w:val="28"/>
                <w:szCs w:val="28"/>
                <w:lang w:val="en-US"/>
              </w:rPr>
              <w:t>CrN</w:t>
            </w:r>
            <w:proofErr w:type="spellEnd"/>
            <w:r w:rsidRPr="001C1A93">
              <w:rPr>
                <w:sz w:val="28"/>
                <w:szCs w:val="28"/>
                <w:lang w:val="en-US"/>
              </w:rPr>
              <w:t>(</w:t>
            </w:r>
            <w:r w:rsidRPr="00E12262">
              <w:rPr>
                <w:sz w:val="28"/>
                <w:szCs w:val="28"/>
              </w:rPr>
              <w:t>АО</w:t>
            </w:r>
            <w:r w:rsidRPr="001C1A93">
              <w:rPr>
                <w:sz w:val="28"/>
                <w:szCs w:val="28"/>
                <w:lang w:val="en-US"/>
              </w:rPr>
              <w:t>)</w:t>
            </w:r>
          </w:p>
        </w:tc>
        <w:tc>
          <w:tcPr>
            <w:tcW w:w="1701" w:type="dxa"/>
          </w:tcPr>
          <w:p w:rsidR="00E12262" w:rsidRPr="00E12262" w:rsidRDefault="00E12262" w:rsidP="00E12262">
            <w:pPr>
              <w:spacing w:line="288" w:lineRule="auto"/>
              <w:jc w:val="center"/>
              <w:rPr>
                <w:sz w:val="28"/>
                <w:szCs w:val="28"/>
              </w:rPr>
            </w:pPr>
            <w:r w:rsidRPr="00E12262">
              <w:rPr>
                <w:sz w:val="28"/>
                <w:szCs w:val="28"/>
              </w:rPr>
              <w:t>21</w:t>
            </w:r>
          </w:p>
        </w:tc>
        <w:tc>
          <w:tcPr>
            <w:tcW w:w="1276" w:type="dxa"/>
          </w:tcPr>
          <w:p w:rsidR="00E12262" w:rsidRPr="00E12262" w:rsidRDefault="00E12262" w:rsidP="00E12262">
            <w:pPr>
              <w:spacing w:line="288" w:lineRule="auto"/>
              <w:jc w:val="center"/>
              <w:rPr>
                <w:sz w:val="28"/>
                <w:szCs w:val="28"/>
              </w:rPr>
            </w:pPr>
            <w:r w:rsidRPr="00E12262">
              <w:rPr>
                <w:sz w:val="28"/>
                <w:szCs w:val="28"/>
              </w:rPr>
              <w:t>0,05/20</w:t>
            </w:r>
          </w:p>
        </w:tc>
        <w:tc>
          <w:tcPr>
            <w:tcW w:w="1701" w:type="dxa"/>
          </w:tcPr>
          <w:p w:rsidR="00E12262" w:rsidRPr="00E12262" w:rsidRDefault="00E12262" w:rsidP="00E12262">
            <w:pPr>
              <w:spacing w:line="288" w:lineRule="auto"/>
              <w:jc w:val="center"/>
              <w:rPr>
                <w:sz w:val="28"/>
                <w:szCs w:val="28"/>
              </w:rPr>
            </w:pPr>
            <w:r w:rsidRPr="00E12262">
              <w:rPr>
                <w:sz w:val="28"/>
                <w:szCs w:val="28"/>
              </w:rPr>
              <w:t>0,09/11,1</w:t>
            </w:r>
          </w:p>
        </w:tc>
        <w:tc>
          <w:tcPr>
            <w:tcW w:w="2268" w:type="dxa"/>
          </w:tcPr>
          <w:p w:rsidR="00E12262" w:rsidRPr="00E12262" w:rsidRDefault="00E12262" w:rsidP="00E12262">
            <w:pPr>
              <w:spacing w:line="288" w:lineRule="auto"/>
              <w:ind w:hanging="108"/>
              <w:jc w:val="center"/>
              <w:rPr>
                <w:sz w:val="28"/>
                <w:szCs w:val="28"/>
              </w:rPr>
            </w:pPr>
            <w:r w:rsidRPr="00E12262">
              <w:rPr>
                <w:sz w:val="28"/>
                <w:szCs w:val="28"/>
              </w:rPr>
              <w:t>-0,23(550), 20</w:t>
            </w:r>
          </w:p>
        </w:tc>
      </w:tr>
      <w:tr w:rsidR="00E12262" w:rsidTr="00E12262">
        <w:trPr>
          <w:trHeight w:val="426"/>
        </w:trPr>
        <w:tc>
          <w:tcPr>
            <w:tcW w:w="2415" w:type="dxa"/>
          </w:tcPr>
          <w:p w:rsidR="00E12262" w:rsidRPr="001C1A93" w:rsidRDefault="00E12262" w:rsidP="001C1A93">
            <w:pPr>
              <w:spacing w:line="288" w:lineRule="auto"/>
              <w:ind w:hanging="47"/>
              <w:jc w:val="center"/>
              <w:rPr>
                <w:sz w:val="28"/>
                <w:szCs w:val="28"/>
                <w:lang w:val="en-US"/>
              </w:rPr>
            </w:pPr>
            <w:r w:rsidRPr="00E12262">
              <w:rPr>
                <w:sz w:val="28"/>
                <w:szCs w:val="28"/>
              </w:rPr>
              <w:t>ВТ</w:t>
            </w:r>
            <w:r w:rsidRPr="001C1A93">
              <w:rPr>
                <w:sz w:val="28"/>
                <w:szCs w:val="28"/>
                <w:lang w:val="en-US"/>
              </w:rPr>
              <w:t>8</w:t>
            </w:r>
            <w:r w:rsidRPr="00E12262">
              <w:rPr>
                <w:sz w:val="28"/>
                <w:szCs w:val="28"/>
              </w:rPr>
              <w:t>М</w:t>
            </w:r>
            <w:r w:rsidRPr="001C1A93">
              <w:rPr>
                <w:sz w:val="28"/>
                <w:szCs w:val="28"/>
                <w:lang w:val="en-US"/>
              </w:rPr>
              <w:t>1+</w:t>
            </w:r>
            <w:r w:rsidRPr="00E12262">
              <w:rPr>
                <w:sz w:val="28"/>
                <w:szCs w:val="28"/>
                <w:lang w:val="en-US"/>
              </w:rPr>
              <w:t>CrN</w:t>
            </w:r>
            <w:r w:rsidRPr="001C1A93">
              <w:rPr>
                <w:sz w:val="28"/>
                <w:szCs w:val="28"/>
                <w:lang w:val="en-US"/>
              </w:rPr>
              <w:t xml:space="preserve"> + </w:t>
            </w:r>
            <w:proofErr w:type="spellStart"/>
            <w:r w:rsidRPr="00E12262">
              <w:rPr>
                <w:sz w:val="28"/>
                <w:szCs w:val="28"/>
                <w:lang w:val="en-US"/>
              </w:rPr>
              <w:t>TiN</w:t>
            </w:r>
            <w:proofErr w:type="spellEnd"/>
            <w:r w:rsidRPr="001C1A93">
              <w:rPr>
                <w:sz w:val="28"/>
                <w:szCs w:val="28"/>
                <w:lang w:val="en-US"/>
              </w:rPr>
              <w:t>/</w:t>
            </w:r>
            <w:proofErr w:type="spellStart"/>
            <w:r w:rsidRPr="00E12262">
              <w:rPr>
                <w:sz w:val="28"/>
                <w:szCs w:val="28"/>
                <w:lang w:val="en-US"/>
              </w:rPr>
              <w:t>CrN</w:t>
            </w:r>
            <w:proofErr w:type="spellEnd"/>
            <w:r w:rsidRPr="001C1A93">
              <w:rPr>
                <w:sz w:val="28"/>
                <w:szCs w:val="28"/>
                <w:lang w:val="en-US"/>
              </w:rPr>
              <w:t>(</w:t>
            </w:r>
            <w:r w:rsidRPr="00E12262">
              <w:rPr>
                <w:sz w:val="28"/>
                <w:szCs w:val="28"/>
              </w:rPr>
              <w:t>АО</w:t>
            </w:r>
            <w:r w:rsidRPr="001C1A93">
              <w:rPr>
                <w:sz w:val="28"/>
                <w:szCs w:val="28"/>
                <w:lang w:val="en-US"/>
              </w:rPr>
              <w:t>)</w:t>
            </w:r>
          </w:p>
        </w:tc>
        <w:tc>
          <w:tcPr>
            <w:tcW w:w="1701" w:type="dxa"/>
          </w:tcPr>
          <w:p w:rsidR="00E12262" w:rsidRPr="00E12262" w:rsidRDefault="00E12262" w:rsidP="00E12262">
            <w:pPr>
              <w:spacing w:line="288" w:lineRule="auto"/>
              <w:jc w:val="center"/>
              <w:rPr>
                <w:sz w:val="28"/>
                <w:szCs w:val="28"/>
              </w:rPr>
            </w:pPr>
            <w:r w:rsidRPr="00E12262">
              <w:rPr>
                <w:sz w:val="28"/>
                <w:szCs w:val="28"/>
              </w:rPr>
              <w:t>21</w:t>
            </w:r>
          </w:p>
        </w:tc>
        <w:tc>
          <w:tcPr>
            <w:tcW w:w="1276" w:type="dxa"/>
          </w:tcPr>
          <w:p w:rsidR="00E12262" w:rsidRPr="00E12262" w:rsidRDefault="00E12262" w:rsidP="00E12262">
            <w:pPr>
              <w:spacing w:line="288" w:lineRule="auto"/>
              <w:jc w:val="center"/>
              <w:rPr>
                <w:sz w:val="28"/>
                <w:szCs w:val="28"/>
              </w:rPr>
            </w:pPr>
            <w:r w:rsidRPr="00E12262">
              <w:rPr>
                <w:sz w:val="28"/>
                <w:szCs w:val="28"/>
              </w:rPr>
              <w:t>0,06/16,7</w:t>
            </w:r>
          </w:p>
        </w:tc>
        <w:tc>
          <w:tcPr>
            <w:tcW w:w="1701" w:type="dxa"/>
          </w:tcPr>
          <w:p w:rsidR="00E12262" w:rsidRPr="00E12262" w:rsidRDefault="00E12262" w:rsidP="00E12262">
            <w:pPr>
              <w:spacing w:line="288" w:lineRule="auto"/>
              <w:jc w:val="center"/>
              <w:rPr>
                <w:sz w:val="28"/>
                <w:szCs w:val="28"/>
              </w:rPr>
            </w:pPr>
            <w:r w:rsidRPr="00E12262">
              <w:rPr>
                <w:sz w:val="28"/>
                <w:szCs w:val="28"/>
              </w:rPr>
              <w:t>0,03/33,3</w:t>
            </w:r>
          </w:p>
        </w:tc>
        <w:tc>
          <w:tcPr>
            <w:tcW w:w="2268" w:type="dxa"/>
          </w:tcPr>
          <w:p w:rsidR="00E12262" w:rsidRPr="00E12262" w:rsidRDefault="00E12262" w:rsidP="00E12262">
            <w:pPr>
              <w:spacing w:line="288" w:lineRule="auto"/>
              <w:ind w:hanging="71"/>
              <w:jc w:val="center"/>
              <w:rPr>
                <w:sz w:val="28"/>
                <w:szCs w:val="28"/>
              </w:rPr>
            </w:pPr>
            <w:r w:rsidRPr="00E12262">
              <w:rPr>
                <w:sz w:val="28"/>
                <w:szCs w:val="28"/>
              </w:rPr>
              <w:t>-0,19(550), 20</w:t>
            </w:r>
          </w:p>
        </w:tc>
      </w:tr>
      <w:tr w:rsidR="00E12262" w:rsidTr="0004580F">
        <w:trPr>
          <w:trHeight w:val="426"/>
        </w:trPr>
        <w:tc>
          <w:tcPr>
            <w:tcW w:w="9361" w:type="dxa"/>
            <w:gridSpan w:val="5"/>
          </w:tcPr>
          <w:p w:rsidR="00E12262" w:rsidRDefault="00E12262" w:rsidP="00E12262">
            <w:pPr>
              <w:spacing w:line="288" w:lineRule="auto"/>
              <w:ind w:hanging="71"/>
              <w:rPr>
                <w:sz w:val="28"/>
                <w:szCs w:val="28"/>
              </w:rPr>
            </w:pPr>
            <w:r>
              <w:rPr>
                <w:sz w:val="28"/>
                <w:szCs w:val="28"/>
              </w:rPr>
              <w:t>*-</w:t>
            </w:r>
            <w:proofErr w:type="spellStart"/>
            <w:r>
              <w:rPr>
                <w:sz w:val="28"/>
                <w:szCs w:val="28"/>
              </w:rPr>
              <w:t>ассистированное</w:t>
            </w:r>
            <w:proofErr w:type="spellEnd"/>
            <w:r>
              <w:rPr>
                <w:sz w:val="28"/>
                <w:szCs w:val="28"/>
              </w:rPr>
              <w:t xml:space="preserve"> осаждение</w:t>
            </w:r>
          </w:p>
          <w:p w:rsidR="00E12262" w:rsidRPr="00E12262" w:rsidRDefault="00E12262" w:rsidP="00E12262">
            <w:pPr>
              <w:spacing w:line="288" w:lineRule="auto"/>
              <w:ind w:hanging="71"/>
              <w:rPr>
                <w:sz w:val="28"/>
                <w:szCs w:val="28"/>
              </w:rPr>
            </w:pPr>
            <w:r>
              <w:rPr>
                <w:sz w:val="28"/>
                <w:szCs w:val="28"/>
              </w:rPr>
              <w:t>**-ионное модифицирование</w:t>
            </w:r>
          </w:p>
        </w:tc>
      </w:tr>
    </w:tbl>
    <w:p w:rsidR="005C4CA0" w:rsidRPr="00914B13" w:rsidRDefault="005C4CA0" w:rsidP="005C4CA0">
      <w:pPr>
        <w:spacing w:line="360" w:lineRule="auto"/>
        <w:ind w:left="360"/>
        <w:jc w:val="both"/>
        <w:rPr>
          <w:b/>
          <w:bCs/>
          <w:sz w:val="28"/>
          <w:szCs w:val="28"/>
        </w:rPr>
      </w:pPr>
    </w:p>
    <w:p w:rsidR="006E137B" w:rsidRDefault="00286C49" w:rsidP="006E137B">
      <w:pPr>
        <w:spacing w:line="360" w:lineRule="auto"/>
        <w:ind w:firstLine="708"/>
        <w:jc w:val="both"/>
        <w:rPr>
          <w:sz w:val="28"/>
          <w:szCs w:val="28"/>
        </w:rPr>
      </w:pPr>
      <w:r w:rsidRPr="002A12E4">
        <w:rPr>
          <w:bCs/>
          <w:sz w:val="28"/>
          <w:szCs w:val="28"/>
        </w:rPr>
        <w:tab/>
      </w:r>
      <w:r w:rsidR="006E137B" w:rsidRPr="005D2D70">
        <w:rPr>
          <w:sz w:val="28"/>
          <w:szCs w:val="28"/>
        </w:rPr>
        <w:t xml:space="preserve">По результатам </w:t>
      </w:r>
      <w:r w:rsidR="006E137B">
        <w:rPr>
          <w:sz w:val="28"/>
          <w:szCs w:val="28"/>
        </w:rPr>
        <w:t xml:space="preserve">сравнительных испытаний и </w:t>
      </w:r>
      <w:r w:rsidR="006E137B" w:rsidRPr="005D2D70">
        <w:rPr>
          <w:sz w:val="28"/>
          <w:szCs w:val="28"/>
        </w:rPr>
        <w:t>исследований</w:t>
      </w:r>
      <w:r w:rsidR="006E137B">
        <w:rPr>
          <w:sz w:val="28"/>
          <w:szCs w:val="28"/>
        </w:rPr>
        <w:t xml:space="preserve"> установлено, что для титановых сплавов лучшим эрозионно-коррозионно-стойким покрытием является </w:t>
      </w:r>
      <w:proofErr w:type="spellStart"/>
      <w:r w:rsidR="006E137B">
        <w:rPr>
          <w:sz w:val="28"/>
          <w:szCs w:val="28"/>
        </w:rPr>
        <w:t>нанослойное</w:t>
      </w:r>
      <w:proofErr w:type="spellEnd"/>
      <w:r w:rsidR="006E137B">
        <w:rPr>
          <w:sz w:val="28"/>
          <w:szCs w:val="28"/>
        </w:rPr>
        <w:t xml:space="preserve"> покрытие </w:t>
      </w:r>
      <w:proofErr w:type="spellStart"/>
      <w:r w:rsidR="006E137B" w:rsidRPr="005D2D70">
        <w:rPr>
          <w:sz w:val="28"/>
          <w:szCs w:val="28"/>
          <w:lang w:val="en-US"/>
        </w:rPr>
        <w:t>TiN</w:t>
      </w:r>
      <w:proofErr w:type="spellEnd"/>
      <w:r w:rsidR="006E137B" w:rsidRPr="005D2D70">
        <w:rPr>
          <w:sz w:val="28"/>
          <w:szCs w:val="28"/>
        </w:rPr>
        <w:t>/</w:t>
      </w:r>
      <w:proofErr w:type="spellStart"/>
      <w:r w:rsidR="006E137B" w:rsidRPr="005D2D70">
        <w:rPr>
          <w:sz w:val="28"/>
          <w:szCs w:val="28"/>
          <w:lang w:val="en-US"/>
        </w:rPr>
        <w:t>CrN</w:t>
      </w:r>
      <w:proofErr w:type="spellEnd"/>
      <w:r w:rsidR="006E137B">
        <w:rPr>
          <w:sz w:val="28"/>
          <w:szCs w:val="28"/>
        </w:rPr>
        <w:t xml:space="preserve"> </w:t>
      </w:r>
      <w:r w:rsidR="006E137B" w:rsidRPr="005D2D70">
        <w:rPr>
          <w:sz w:val="28"/>
          <w:szCs w:val="28"/>
        </w:rPr>
        <w:t>(АО)</w:t>
      </w:r>
      <w:r w:rsidR="006E137B">
        <w:rPr>
          <w:sz w:val="28"/>
          <w:szCs w:val="28"/>
        </w:rPr>
        <w:t xml:space="preserve"> </w:t>
      </w:r>
      <w:r w:rsidR="006E137B" w:rsidRPr="005D2D70">
        <w:rPr>
          <w:sz w:val="28"/>
          <w:szCs w:val="28"/>
        </w:rPr>
        <w:t>с</w:t>
      </w:r>
      <w:r w:rsidR="006E137B">
        <w:rPr>
          <w:sz w:val="28"/>
          <w:szCs w:val="28"/>
        </w:rPr>
        <w:t xml:space="preserve">о </w:t>
      </w:r>
      <w:r w:rsidR="006E137B">
        <w:rPr>
          <w:sz w:val="28"/>
          <w:szCs w:val="28"/>
        </w:rPr>
        <w:lastRenderedPageBreak/>
        <w:t>средней</w:t>
      </w:r>
      <w:r w:rsidR="006E137B" w:rsidRPr="005D2D70">
        <w:rPr>
          <w:sz w:val="28"/>
          <w:szCs w:val="28"/>
        </w:rPr>
        <w:t xml:space="preserve"> толщиной </w:t>
      </w:r>
      <w:proofErr w:type="spellStart"/>
      <w:r w:rsidR="006E137B" w:rsidRPr="005D2D70">
        <w:rPr>
          <w:sz w:val="28"/>
          <w:szCs w:val="28"/>
        </w:rPr>
        <w:t>нанослоев</w:t>
      </w:r>
      <w:proofErr w:type="spellEnd"/>
      <w:r w:rsidR="006E137B" w:rsidRPr="005D2D70">
        <w:rPr>
          <w:sz w:val="28"/>
          <w:szCs w:val="28"/>
        </w:rPr>
        <w:t xml:space="preserve"> </w:t>
      </w:r>
      <w:r w:rsidR="00EE1837">
        <w:rPr>
          <w:sz w:val="28"/>
          <w:szCs w:val="28"/>
        </w:rPr>
        <w:t>70</w:t>
      </w:r>
      <w:r w:rsidR="006E137B" w:rsidRPr="005D2D70">
        <w:rPr>
          <w:sz w:val="28"/>
          <w:szCs w:val="28"/>
        </w:rPr>
        <w:t xml:space="preserve"> </w:t>
      </w:r>
      <w:proofErr w:type="spellStart"/>
      <w:r w:rsidR="006E137B" w:rsidRPr="005D2D70">
        <w:rPr>
          <w:sz w:val="28"/>
          <w:szCs w:val="28"/>
        </w:rPr>
        <w:t>нм</w:t>
      </w:r>
      <w:proofErr w:type="spellEnd"/>
      <w:r w:rsidR="006E137B">
        <w:rPr>
          <w:sz w:val="28"/>
          <w:szCs w:val="28"/>
        </w:rPr>
        <w:t xml:space="preserve">. </w:t>
      </w:r>
      <w:r w:rsidR="006E137B" w:rsidRPr="005D2D70">
        <w:rPr>
          <w:sz w:val="28"/>
          <w:szCs w:val="28"/>
        </w:rPr>
        <w:t xml:space="preserve">Для стали лучшими покрытиями являются </w:t>
      </w:r>
      <w:proofErr w:type="spellStart"/>
      <w:r w:rsidR="006E137B" w:rsidRPr="005D2D70">
        <w:rPr>
          <w:sz w:val="28"/>
          <w:szCs w:val="28"/>
        </w:rPr>
        <w:t>Al</w:t>
      </w:r>
      <w:proofErr w:type="spellEnd"/>
      <w:r w:rsidR="006E137B" w:rsidRPr="007E3C7B">
        <w:rPr>
          <w:sz w:val="28"/>
          <w:szCs w:val="28"/>
          <w:vertAlign w:val="superscript"/>
        </w:rPr>
        <w:t>+</w:t>
      </w:r>
      <w:r w:rsidR="006E137B">
        <w:rPr>
          <w:sz w:val="28"/>
          <w:szCs w:val="28"/>
        </w:rPr>
        <w:t>(</w:t>
      </w:r>
      <w:proofErr w:type="spellStart"/>
      <w:r w:rsidR="006E137B">
        <w:rPr>
          <w:sz w:val="28"/>
          <w:szCs w:val="28"/>
        </w:rPr>
        <w:t>модиф</w:t>
      </w:r>
      <w:proofErr w:type="spellEnd"/>
      <w:r w:rsidR="006E137B">
        <w:rPr>
          <w:sz w:val="28"/>
          <w:szCs w:val="28"/>
        </w:rPr>
        <w:t>)</w:t>
      </w:r>
      <w:r w:rsidR="00A83124">
        <w:rPr>
          <w:sz w:val="28"/>
          <w:szCs w:val="28"/>
        </w:rPr>
        <w:t xml:space="preserve"> </w:t>
      </w:r>
      <w:r w:rsidR="006E137B">
        <w:rPr>
          <w:sz w:val="28"/>
          <w:szCs w:val="28"/>
        </w:rPr>
        <w:t>+</w:t>
      </w:r>
      <w:r w:rsidR="00A83124">
        <w:rPr>
          <w:sz w:val="28"/>
          <w:szCs w:val="28"/>
        </w:rPr>
        <w:t xml:space="preserve"> </w:t>
      </w:r>
      <w:proofErr w:type="spellStart"/>
      <w:proofErr w:type="gramStart"/>
      <w:r w:rsidR="006E137B">
        <w:rPr>
          <w:sz w:val="28"/>
          <w:szCs w:val="28"/>
        </w:rPr>
        <w:t>С</w:t>
      </w:r>
      <w:proofErr w:type="gramEnd"/>
      <w:r w:rsidR="006E137B">
        <w:rPr>
          <w:sz w:val="28"/>
          <w:szCs w:val="28"/>
        </w:rPr>
        <w:t>rC</w:t>
      </w:r>
      <w:proofErr w:type="spellEnd"/>
      <w:r w:rsidR="006E137B" w:rsidRPr="005D2D70">
        <w:rPr>
          <w:sz w:val="28"/>
          <w:szCs w:val="28"/>
        </w:rPr>
        <w:t>(АО), (</w:t>
      </w:r>
      <w:proofErr w:type="spellStart"/>
      <w:r w:rsidR="006E137B" w:rsidRPr="005D2D70">
        <w:rPr>
          <w:sz w:val="28"/>
          <w:szCs w:val="28"/>
        </w:rPr>
        <w:t>NiCrTiAlHf</w:t>
      </w:r>
      <w:proofErr w:type="spellEnd"/>
      <w:r w:rsidR="006E137B" w:rsidRPr="005D2D70">
        <w:rPr>
          <w:sz w:val="28"/>
          <w:szCs w:val="28"/>
        </w:rPr>
        <w:t>)C</w:t>
      </w:r>
      <w:r w:rsidR="00A83124">
        <w:rPr>
          <w:sz w:val="28"/>
          <w:szCs w:val="28"/>
        </w:rPr>
        <w:t xml:space="preserve"> </w:t>
      </w:r>
      <w:r w:rsidR="006E137B" w:rsidRPr="005D2D70">
        <w:rPr>
          <w:sz w:val="28"/>
          <w:szCs w:val="28"/>
        </w:rPr>
        <w:t>+</w:t>
      </w:r>
      <w:r w:rsidR="00A83124">
        <w:rPr>
          <w:sz w:val="28"/>
          <w:szCs w:val="28"/>
        </w:rPr>
        <w:t xml:space="preserve"> </w:t>
      </w:r>
      <w:proofErr w:type="spellStart"/>
      <w:r w:rsidR="006E137B" w:rsidRPr="005D2D70">
        <w:rPr>
          <w:sz w:val="28"/>
          <w:szCs w:val="28"/>
        </w:rPr>
        <w:t>CrC</w:t>
      </w:r>
      <w:proofErr w:type="spellEnd"/>
      <w:r w:rsidR="006E137B" w:rsidRPr="005D2D70">
        <w:rPr>
          <w:sz w:val="28"/>
          <w:szCs w:val="28"/>
        </w:rPr>
        <w:t>(АО)</w:t>
      </w:r>
      <w:r w:rsidR="006E137B">
        <w:rPr>
          <w:sz w:val="28"/>
          <w:szCs w:val="28"/>
        </w:rPr>
        <w:t>.</w:t>
      </w:r>
      <w:r w:rsidR="00A83124">
        <w:rPr>
          <w:sz w:val="28"/>
          <w:szCs w:val="28"/>
        </w:rPr>
        <w:t xml:space="preserve"> </w:t>
      </w:r>
      <w:r w:rsidR="006E137B">
        <w:rPr>
          <w:sz w:val="28"/>
          <w:szCs w:val="28"/>
        </w:rPr>
        <w:t xml:space="preserve">Микроструктура некоторых эрозионно-коррозионностойких покрытий в исходном состоянии приведена на рисунке </w:t>
      </w:r>
      <w:r w:rsidR="000208DE">
        <w:rPr>
          <w:sz w:val="28"/>
          <w:szCs w:val="28"/>
        </w:rPr>
        <w:t>6</w:t>
      </w:r>
      <w:r w:rsidR="006E137B">
        <w:rPr>
          <w:sz w:val="28"/>
          <w:szCs w:val="28"/>
        </w:rPr>
        <w:t>.</w:t>
      </w:r>
    </w:p>
    <w:tbl>
      <w:tblPr>
        <w:tblW w:w="0" w:type="auto"/>
        <w:tblLook w:val="01E0" w:firstRow="1" w:lastRow="1" w:firstColumn="1" w:lastColumn="1" w:noHBand="0" w:noVBand="0"/>
      </w:tblPr>
      <w:tblGrid>
        <w:gridCol w:w="4608"/>
        <w:gridCol w:w="4608"/>
      </w:tblGrid>
      <w:tr w:rsidR="006E137B" w:rsidRPr="00626C37" w:rsidTr="0004580F">
        <w:tc>
          <w:tcPr>
            <w:tcW w:w="4608" w:type="dxa"/>
            <w:shd w:val="clear" w:color="auto" w:fill="auto"/>
          </w:tcPr>
          <w:p w:rsidR="006E137B" w:rsidRPr="00626C37" w:rsidRDefault="00BD1A8F" w:rsidP="000E5146">
            <w:pPr>
              <w:spacing w:line="360" w:lineRule="auto"/>
              <w:jc w:val="center"/>
              <w:rPr>
                <w:sz w:val="28"/>
                <w:szCs w:val="28"/>
              </w:rPr>
            </w:pPr>
            <w:r>
              <w:rPr>
                <w:noProof/>
              </w:rPr>
              <w:drawing>
                <wp:inline distT="0" distB="0" distL="0" distR="0" wp14:anchorId="4B00614D" wp14:editId="68A19BDD">
                  <wp:extent cx="2667000" cy="1998703"/>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667000" cy="1998703"/>
                          </a:xfrm>
                          <a:prstGeom prst="rect">
                            <a:avLst/>
                          </a:prstGeom>
                        </pic:spPr>
                      </pic:pic>
                    </a:graphicData>
                  </a:graphic>
                </wp:inline>
              </w:drawing>
            </w:r>
          </w:p>
        </w:tc>
        <w:tc>
          <w:tcPr>
            <w:tcW w:w="4608" w:type="dxa"/>
            <w:shd w:val="clear" w:color="auto" w:fill="auto"/>
          </w:tcPr>
          <w:p w:rsidR="006E137B" w:rsidRPr="00626C37" w:rsidRDefault="00BD1A8F" w:rsidP="000E5146">
            <w:pPr>
              <w:spacing w:line="360" w:lineRule="auto"/>
              <w:jc w:val="both"/>
              <w:rPr>
                <w:sz w:val="28"/>
                <w:szCs w:val="28"/>
              </w:rPr>
            </w:pPr>
            <w:r>
              <w:rPr>
                <w:noProof/>
              </w:rPr>
              <w:drawing>
                <wp:inline distT="0" distB="0" distL="0" distR="0" wp14:anchorId="1AE565C6" wp14:editId="6D7E1366">
                  <wp:extent cx="2730407" cy="20478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39875" cy="2054976"/>
                          </a:xfrm>
                          <a:prstGeom prst="rect">
                            <a:avLst/>
                          </a:prstGeom>
                        </pic:spPr>
                      </pic:pic>
                    </a:graphicData>
                  </a:graphic>
                </wp:inline>
              </w:drawing>
            </w:r>
          </w:p>
        </w:tc>
      </w:tr>
      <w:tr w:rsidR="006E137B" w:rsidRPr="00626C37" w:rsidTr="0004580F">
        <w:tc>
          <w:tcPr>
            <w:tcW w:w="4608" w:type="dxa"/>
            <w:shd w:val="clear" w:color="auto" w:fill="auto"/>
          </w:tcPr>
          <w:p w:rsidR="006E137B" w:rsidRPr="00626C37" w:rsidRDefault="006E137B" w:rsidP="0004580F">
            <w:pPr>
              <w:spacing w:line="360" w:lineRule="auto"/>
              <w:jc w:val="both"/>
              <w:rPr>
                <w:sz w:val="28"/>
                <w:szCs w:val="28"/>
              </w:rPr>
            </w:pPr>
            <w:r w:rsidRPr="00626C37">
              <w:rPr>
                <w:sz w:val="28"/>
                <w:szCs w:val="28"/>
              </w:rPr>
              <w:t>Рис</w:t>
            </w:r>
            <w:r w:rsidR="0004580F">
              <w:rPr>
                <w:sz w:val="28"/>
                <w:szCs w:val="28"/>
              </w:rPr>
              <w:t>унок</w:t>
            </w:r>
            <w:r w:rsidRPr="00626C37">
              <w:rPr>
                <w:sz w:val="28"/>
                <w:szCs w:val="28"/>
              </w:rPr>
              <w:t xml:space="preserve"> </w:t>
            </w:r>
            <w:r w:rsidR="000208DE">
              <w:rPr>
                <w:sz w:val="28"/>
                <w:szCs w:val="28"/>
              </w:rPr>
              <w:t xml:space="preserve">6 </w:t>
            </w:r>
            <w:r w:rsidRPr="00626C37">
              <w:rPr>
                <w:sz w:val="28"/>
                <w:szCs w:val="28"/>
              </w:rPr>
              <w:t>а</w:t>
            </w:r>
            <w:r w:rsidR="0004580F">
              <w:rPr>
                <w:sz w:val="28"/>
                <w:szCs w:val="28"/>
              </w:rPr>
              <w:t xml:space="preserve"> </w:t>
            </w:r>
            <w:r w:rsidR="00DD4E82">
              <w:rPr>
                <w:sz w:val="28"/>
                <w:szCs w:val="28"/>
              </w:rPr>
              <w:t>–</w:t>
            </w:r>
            <w:r w:rsidRPr="00626C37">
              <w:rPr>
                <w:sz w:val="28"/>
                <w:szCs w:val="28"/>
              </w:rPr>
              <w:t xml:space="preserve"> </w:t>
            </w:r>
            <w:proofErr w:type="spellStart"/>
            <w:r w:rsidRPr="00626C37">
              <w:rPr>
                <w:sz w:val="28"/>
                <w:szCs w:val="28"/>
              </w:rPr>
              <w:t>Нанослойное</w:t>
            </w:r>
            <w:proofErr w:type="spellEnd"/>
            <w:r w:rsidRPr="00626C37">
              <w:rPr>
                <w:sz w:val="28"/>
                <w:szCs w:val="28"/>
              </w:rPr>
              <w:t xml:space="preserve"> покрытие </w:t>
            </w:r>
            <w:proofErr w:type="spellStart"/>
            <w:r w:rsidRPr="00626C37">
              <w:rPr>
                <w:sz w:val="28"/>
                <w:szCs w:val="28"/>
                <w:lang w:val="en-US"/>
              </w:rPr>
              <w:t>TiN</w:t>
            </w:r>
            <w:proofErr w:type="spellEnd"/>
            <w:r w:rsidRPr="00626C37">
              <w:rPr>
                <w:sz w:val="28"/>
                <w:szCs w:val="28"/>
              </w:rPr>
              <w:t>/</w:t>
            </w:r>
            <w:proofErr w:type="spellStart"/>
            <w:r w:rsidRPr="00626C37">
              <w:rPr>
                <w:sz w:val="28"/>
                <w:szCs w:val="28"/>
                <w:lang w:val="en-US"/>
              </w:rPr>
              <w:t>CrN</w:t>
            </w:r>
            <w:proofErr w:type="spellEnd"/>
            <w:r w:rsidRPr="00626C37">
              <w:rPr>
                <w:sz w:val="28"/>
                <w:szCs w:val="28"/>
              </w:rPr>
              <w:t xml:space="preserve"> на сплаве ВТ8М1,х50000</w:t>
            </w:r>
          </w:p>
        </w:tc>
        <w:tc>
          <w:tcPr>
            <w:tcW w:w="4608" w:type="dxa"/>
            <w:shd w:val="clear" w:color="auto" w:fill="auto"/>
          </w:tcPr>
          <w:p w:rsidR="006E137B" w:rsidRPr="00626C37" w:rsidRDefault="0004580F" w:rsidP="0004580F">
            <w:pPr>
              <w:spacing w:line="360" w:lineRule="auto"/>
              <w:jc w:val="both"/>
              <w:rPr>
                <w:sz w:val="28"/>
                <w:szCs w:val="28"/>
              </w:rPr>
            </w:pPr>
            <w:r w:rsidRPr="00626C37">
              <w:rPr>
                <w:sz w:val="28"/>
                <w:szCs w:val="28"/>
              </w:rPr>
              <w:t>Рис</w:t>
            </w:r>
            <w:r>
              <w:rPr>
                <w:sz w:val="28"/>
                <w:szCs w:val="28"/>
              </w:rPr>
              <w:t xml:space="preserve">унок </w:t>
            </w:r>
            <w:r w:rsidR="000208DE">
              <w:rPr>
                <w:sz w:val="28"/>
                <w:szCs w:val="28"/>
              </w:rPr>
              <w:t xml:space="preserve">6 </w:t>
            </w:r>
            <w:r w:rsidR="006E137B" w:rsidRPr="00626C37">
              <w:rPr>
                <w:sz w:val="28"/>
                <w:szCs w:val="28"/>
              </w:rPr>
              <w:t>б</w:t>
            </w:r>
            <w:r>
              <w:rPr>
                <w:sz w:val="28"/>
                <w:szCs w:val="28"/>
              </w:rPr>
              <w:t xml:space="preserve"> –</w:t>
            </w:r>
            <w:r w:rsidR="006E137B" w:rsidRPr="00626C37">
              <w:rPr>
                <w:sz w:val="28"/>
                <w:szCs w:val="28"/>
              </w:rPr>
              <w:t xml:space="preserve"> </w:t>
            </w:r>
            <w:proofErr w:type="spellStart"/>
            <w:r w:rsidR="006E137B" w:rsidRPr="00626C37">
              <w:rPr>
                <w:sz w:val="28"/>
                <w:szCs w:val="28"/>
              </w:rPr>
              <w:t>Нанослойное</w:t>
            </w:r>
            <w:proofErr w:type="spellEnd"/>
            <w:r w:rsidR="006E137B" w:rsidRPr="00626C37">
              <w:rPr>
                <w:sz w:val="28"/>
                <w:szCs w:val="28"/>
              </w:rPr>
              <w:t xml:space="preserve"> покрытие </w:t>
            </w:r>
            <w:r w:rsidR="006E137B" w:rsidRPr="00626C37">
              <w:rPr>
                <w:sz w:val="28"/>
                <w:szCs w:val="28"/>
                <w:lang w:val="en-US"/>
              </w:rPr>
              <w:t>Ti</w:t>
            </w:r>
            <w:proofErr w:type="gramStart"/>
            <w:r w:rsidR="006E137B" w:rsidRPr="00626C37">
              <w:rPr>
                <w:sz w:val="28"/>
                <w:szCs w:val="28"/>
              </w:rPr>
              <w:t>С</w:t>
            </w:r>
            <w:proofErr w:type="gramEnd"/>
            <w:r w:rsidR="006E137B" w:rsidRPr="00626C37">
              <w:rPr>
                <w:sz w:val="28"/>
                <w:szCs w:val="28"/>
              </w:rPr>
              <w:t>/</w:t>
            </w:r>
            <w:r w:rsidR="006E137B" w:rsidRPr="00626C37">
              <w:rPr>
                <w:sz w:val="28"/>
                <w:szCs w:val="28"/>
                <w:lang w:val="en-US"/>
              </w:rPr>
              <w:t>Cr</w:t>
            </w:r>
            <w:r w:rsidR="006E137B" w:rsidRPr="00626C37">
              <w:rPr>
                <w:sz w:val="28"/>
                <w:szCs w:val="28"/>
              </w:rPr>
              <w:t>С на сплаве ВТ8М1, х50000</w:t>
            </w:r>
          </w:p>
        </w:tc>
      </w:tr>
      <w:tr w:rsidR="006E137B" w:rsidRPr="00626C37" w:rsidTr="0004580F">
        <w:tc>
          <w:tcPr>
            <w:tcW w:w="4608" w:type="dxa"/>
            <w:shd w:val="clear" w:color="auto" w:fill="auto"/>
          </w:tcPr>
          <w:p w:rsidR="006E137B" w:rsidRPr="00626C37" w:rsidRDefault="00BD1A8F" w:rsidP="000E5146">
            <w:pPr>
              <w:spacing w:line="360" w:lineRule="auto"/>
              <w:jc w:val="center"/>
              <w:rPr>
                <w:sz w:val="28"/>
                <w:szCs w:val="28"/>
              </w:rPr>
            </w:pPr>
            <w:r>
              <w:rPr>
                <w:noProof/>
              </w:rPr>
              <w:drawing>
                <wp:inline distT="0" distB="0" distL="0" distR="0" wp14:anchorId="639728AC" wp14:editId="39003E34">
                  <wp:extent cx="2733675" cy="2050256"/>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36646" cy="2052484"/>
                          </a:xfrm>
                          <a:prstGeom prst="rect">
                            <a:avLst/>
                          </a:prstGeom>
                        </pic:spPr>
                      </pic:pic>
                    </a:graphicData>
                  </a:graphic>
                </wp:inline>
              </w:drawing>
            </w:r>
          </w:p>
        </w:tc>
        <w:tc>
          <w:tcPr>
            <w:tcW w:w="4608" w:type="dxa"/>
            <w:shd w:val="clear" w:color="auto" w:fill="auto"/>
          </w:tcPr>
          <w:p w:rsidR="006E137B" w:rsidRPr="00626C37" w:rsidRDefault="00BD1A8F" w:rsidP="000E5146">
            <w:pPr>
              <w:spacing w:line="360" w:lineRule="auto"/>
              <w:jc w:val="center"/>
              <w:rPr>
                <w:sz w:val="28"/>
                <w:szCs w:val="28"/>
              </w:rPr>
            </w:pPr>
            <w:r>
              <w:rPr>
                <w:noProof/>
              </w:rPr>
              <w:drawing>
                <wp:inline distT="0" distB="0" distL="0" distR="0" wp14:anchorId="595F240F" wp14:editId="31F7451E">
                  <wp:extent cx="1798552" cy="21050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805572" cy="2113242"/>
                          </a:xfrm>
                          <a:prstGeom prst="rect">
                            <a:avLst/>
                          </a:prstGeom>
                        </pic:spPr>
                      </pic:pic>
                    </a:graphicData>
                  </a:graphic>
                </wp:inline>
              </w:drawing>
            </w:r>
          </w:p>
        </w:tc>
      </w:tr>
      <w:tr w:rsidR="006E137B" w:rsidRPr="00626C37" w:rsidTr="0004580F">
        <w:tc>
          <w:tcPr>
            <w:tcW w:w="4608" w:type="dxa"/>
            <w:shd w:val="clear" w:color="auto" w:fill="auto"/>
          </w:tcPr>
          <w:p w:rsidR="006E137B" w:rsidRPr="00626C37" w:rsidRDefault="0004580F" w:rsidP="0004580F">
            <w:pPr>
              <w:spacing w:line="360" w:lineRule="auto"/>
              <w:jc w:val="both"/>
              <w:rPr>
                <w:sz w:val="28"/>
                <w:szCs w:val="28"/>
              </w:rPr>
            </w:pPr>
            <w:r w:rsidRPr="00626C37">
              <w:rPr>
                <w:sz w:val="28"/>
                <w:szCs w:val="28"/>
              </w:rPr>
              <w:t>Рис</w:t>
            </w:r>
            <w:r>
              <w:rPr>
                <w:sz w:val="28"/>
                <w:szCs w:val="28"/>
              </w:rPr>
              <w:t xml:space="preserve">унок </w:t>
            </w:r>
            <w:r w:rsidR="000208DE">
              <w:rPr>
                <w:sz w:val="28"/>
                <w:szCs w:val="28"/>
              </w:rPr>
              <w:t xml:space="preserve">6 </w:t>
            </w:r>
            <w:r w:rsidR="006E137B" w:rsidRPr="00626C37">
              <w:rPr>
                <w:sz w:val="28"/>
                <w:szCs w:val="28"/>
              </w:rPr>
              <w:t>в</w:t>
            </w:r>
            <w:r>
              <w:rPr>
                <w:sz w:val="28"/>
                <w:szCs w:val="28"/>
              </w:rPr>
              <w:t xml:space="preserve"> –</w:t>
            </w:r>
            <w:r w:rsidR="006E137B" w:rsidRPr="00626C37">
              <w:rPr>
                <w:sz w:val="28"/>
                <w:szCs w:val="28"/>
              </w:rPr>
              <w:t xml:space="preserve"> Многослойное покрытие </w:t>
            </w:r>
            <w:r w:rsidR="006E137B" w:rsidRPr="00626C37">
              <w:rPr>
                <w:sz w:val="28"/>
                <w:szCs w:val="28"/>
                <w:lang w:val="en-US"/>
              </w:rPr>
              <w:t>Al</w:t>
            </w:r>
            <w:r w:rsidR="006E137B" w:rsidRPr="00626C37">
              <w:rPr>
                <w:sz w:val="28"/>
                <w:szCs w:val="28"/>
              </w:rPr>
              <w:t xml:space="preserve"> (модифицирование)+ </w:t>
            </w:r>
            <w:proofErr w:type="gramStart"/>
            <w:r w:rsidR="006E137B" w:rsidRPr="00626C37">
              <w:rPr>
                <w:sz w:val="28"/>
                <w:szCs w:val="28"/>
              </w:rPr>
              <w:t>С</w:t>
            </w:r>
            <w:proofErr w:type="spellStart"/>
            <w:proofErr w:type="gramEnd"/>
            <w:r w:rsidR="006E137B" w:rsidRPr="00626C37">
              <w:rPr>
                <w:sz w:val="28"/>
                <w:szCs w:val="28"/>
                <w:lang w:val="en-US"/>
              </w:rPr>
              <w:t>rC</w:t>
            </w:r>
            <w:proofErr w:type="spellEnd"/>
            <w:r w:rsidR="006E137B" w:rsidRPr="00626C37">
              <w:rPr>
                <w:sz w:val="28"/>
                <w:szCs w:val="28"/>
              </w:rPr>
              <w:t xml:space="preserve"> на стали ЭП866, х2500</w:t>
            </w:r>
          </w:p>
        </w:tc>
        <w:tc>
          <w:tcPr>
            <w:tcW w:w="4608" w:type="dxa"/>
            <w:shd w:val="clear" w:color="auto" w:fill="auto"/>
          </w:tcPr>
          <w:p w:rsidR="006E137B" w:rsidRPr="00626C37" w:rsidRDefault="0004580F" w:rsidP="0004580F">
            <w:pPr>
              <w:spacing w:line="360" w:lineRule="auto"/>
              <w:jc w:val="both"/>
              <w:rPr>
                <w:sz w:val="28"/>
                <w:szCs w:val="28"/>
              </w:rPr>
            </w:pPr>
            <w:r w:rsidRPr="00626C37">
              <w:rPr>
                <w:sz w:val="28"/>
                <w:szCs w:val="28"/>
              </w:rPr>
              <w:t>Рис</w:t>
            </w:r>
            <w:r>
              <w:rPr>
                <w:sz w:val="28"/>
                <w:szCs w:val="28"/>
              </w:rPr>
              <w:t xml:space="preserve">унок </w:t>
            </w:r>
            <w:r w:rsidR="000208DE">
              <w:rPr>
                <w:sz w:val="28"/>
                <w:szCs w:val="28"/>
              </w:rPr>
              <w:t>6</w:t>
            </w:r>
            <w:r w:rsidR="006E137B" w:rsidRPr="00626C37">
              <w:rPr>
                <w:sz w:val="28"/>
                <w:szCs w:val="28"/>
              </w:rPr>
              <w:t xml:space="preserve"> г</w:t>
            </w:r>
            <w:r>
              <w:rPr>
                <w:sz w:val="28"/>
                <w:szCs w:val="28"/>
              </w:rPr>
              <w:t xml:space="preserve"> –</w:t>
            </w:r>
            <w:r w:rsidR="006E137B" w:rsidRPr="00626C37">
              <w:rPr>
                <w:sz w:val="28"/>
                <w:szCs w:val="28"/>
              </w:rPr>
              <w:t xml:space="preserve"> Многослойное покрытие (</w:t>
            </w:r>
            <w:proofErr w:type="spellStart"/>
            <w:r w:rsidR="006E137B" w:rsidRPr="00626C37">
              <w:rPr>
                <w:sz w:val="28"/>
                <w:szCs w:val="28"/>
              </w:rPr>
              <w:t>NiCrTiAlHf</w:t>
            </w:r>
            <w:proofErr w:type="spellEnd"/>
            <w:r w:rsidR="006E137B" w:rsidRPr="00626C37">
              <w:rPr>
                <w:sz w:val="28"/>
                <w:szCs w:val="28"/>
              </w:rPr>
              <w:t xml:space="preserve">)C + </w:t>
            </w:r>
            <w:proofErr w:type="gramStart"/>
            <w:r w:rsidR="006E137B" w:rsidRPr="00626C37">
              <w:rPr>
                <w:sz w:val="28"/>
                <w:szCs w:val="28"/>
              </w:rPr>
              <w:t>С</w:t>
            </w:r>
            <w:proofErr w:type="spellStart"/>
            <w:proofErr w:type="gramEnd"/>
            <w:r w:rsidR="006E137B" w:rsidRPr="00626C37">
              <w:rPr>
                <w:sz w:val="28"/>
                <w:szCs w:val="28"/>
                <w:lang w:val="en-US"/>
              </w:rPr>
              <w:t>rC</w:t>
            </w:r>
            <w:proofErr w:type="spellEnd"/>
            <w:r w:rsidR="006E137B" w:rsidRPr="00626C37">
              <w:rPr>
                <w:sz w:val="28"/>
                <w:szCs w:val="28"/>
              </w:rPr>
              <w:t xml:space="preserve"> на стали ЭП866, х1000</w:t>
            </w:r>
          </w:p>
        </w:tc>
      </w:tr>
    </w:tbl>
    <w:p w:rsidR="006E137B" w:rsidRPr="005D2D70" w:rsidRDefault="006E137B" w:rsidP="006E137B">
      <w:pPr>
        <w:spacing w:line="360" w:lineRule="auto"/>
        <w:jc w:val="both"/>
        <w:rPr>
          <w:sz w:val="28"/>
          <w:szCs w:val="28"/>
        </w:rPr>
      </w:pPr>
    </w:p>
    <w:p w:rsidR="006E137B" w:rsidRDefault="006E137B" w:rsidP="006E137B">
      <w:pPr>
        <w:spacing w:line="360" w:lineRule="auto"/>
        <w:ind w:firstLine="708"/>
        <w:jc w:val="both"/>
        <w:rPr>
          <w:sz w:val="28"/>
          <w:szCs w:val="28"/>
        </w:rPr>
      </w:pPr>
      <w:r w:rsidRPr="0016492A">
        <w:rPr>
          <w:sz w:val="28"/>
          <w:szCs w:val="28"/>
        </w:rPr>
        <w:t>Исследования фазового и элементного состава</w:t>
      </w:r>
      <w:r>
        <w:rPr>
          <w:sz w:val="28"/>
          <w:szCs w:val="28"/>
        </w:rPr>
        <w:t xml:space="preserve"> покрытий </w:t>
      </w:r>
      <w:proofErr w:type="spellStart"/>
      <w:r w:rsidRPr="005D2D70">
        <w:rPr>
          <w:sz w:val="28"/>
          <w:szCs w:val="28"/>
        </w:rPr>
        <w:t>Al</w:t>
      </w:r>
      <w:proofErr w:type="spellEnd"/>
      <w:r w:rsidRPr="005D2D70">
        <w:rPr>
          <w:sz w:val="28"/>
          <w:szCs w:val="28"/>
        </w:rPr>
        <w:t>(</w:t>
      </w:r>
      <w:proofErr w:type="spellStart"/>
      <w:r w:rsidRPr="005D2D70">
        <w:rPr>
          <w:sz w:val="28"/>
          <w:szCs w:val="28"/>
        </w:rPr>
        <w:t>модиф</w:t>
      </w:r>
      <w:proofErr w:type="spellEnd"/>
      <w:r>
        <w:rPr>
          <w:sz w:val="28"/>
          <w:szCs w:val="28"/>
        </w:rPr>
        <w:t>.</w:t>
      </w:r>
      <w:r w:rsidRPr="005D2D70">
        <w:rPr>
          <w:sz w:val="28"/>
          <w:szCs w:val="28"/>
        </w:rPr>
        <w:t>)+</w:t>
      </w:r>
      <w:proofErr w:type="spellStart"/>
      <w:proofErr w:type="gramStart"/>
      <w:r w:rsidRPr="005D2D70">
        <w:rPr>
          <w:sz w:val="28"/>
          <w:szCs w:val="28"/>
        </w:rPr>
        <w:t>С</w:t>
      </w:r>
      <w:proofErr w:type="gramEnd"/>
      <w:r w:rsidRPr="005D2D70">
        <w:rPr>
          <w:sz w:val="28"/>
          <w:szCs w:val="28"/>
        </w:rPr>
        <w:t>rC</w:t>
      </w:r>
      <w:proofErr w:type="spellEnd"/>
      <w:r w:rsidRPr="005D2D70">
        <w:rPr>
          <w:sz w:val="28"/>
          <w:szCs w:val="28"/>
        </w:rPr>
        <w:t xml:space="preserve"> (АО), (</w:t>
      </w:r>
      <w:proofErr w:type="spellStart"/>
      <w:r w:rsidRPr="005D2D70">
        <w:rPr>
          <w:sz w:val="28"/>
          <w:szCs w:val="28"/>
        </w:rPr>
        <w:t>NiCrTiAlHf</w:t>
      </w:r>
      <w:proofErr w:type="spellEnd"/>
      <w:r w:rsidRPr="005D2D70">
        <w:rPr>
          <w:sz w:val="28"/>
          <w:szCs w:val="28"/>
        </w:rPr>
        <w:t>)</w:t>
      </w:r>
      <w:proofErr w:type="spellStart"/>
      <w:r w:rsidRPr="005D2D70">
        <w:rPr>
          <w:sz w:val="28"/>
          <w:szCs w:val="28"/>
        </w:rPr>
        <w:t>C+CrC</w:t>
      </w:r>
      <w:proofErr w:type="spellEnd"/>
      <w:r w:rsidRPr="005D2D70">
        <w:rPr>
          <w:sz w:val="28"/>
          <w:szCs w:val="28"/>
        </w:rPr>
        <w:t>(АО)</w:t>
      </w:r>
      <w:r>
        <w:rPr>
          <w:sz w:val="28"/>
          <w:szCs w:val="28"/>
        </w:rPr>
        <w:t xml:space="preserve">, нанесенных на сталь ЭП866 показали, что модифицированный алюминием слой состоит из </w:t>
      </w:r>
      <w:proofErr w:type="spellStart"/>
      <w:r>
        <w:rPr>
          <w:sz w:val="28"/>
          <w:szCs w:val="28"/>
        </w:rPr>
        <w:t>интерметаллидых</w:t>
      </w:r>
      <w:proofErr w:type="spellEnd"/>
      <w:r>
        <w:rPr>
          <w:sz w:val="28"/>
          <w:szCs w:val="28"/>
        </w:rPr>
        <w:t xml:space="preserve"> фаз на основе железа и алюминия, слой </w:t>
      </w:r>
      <w:r w:rsidRPr="005D2D70">
        <w:rPr>
          <w:sz w:val="28"/>
          <w:szCs w:val="28"/>
        </w:rPr>
        <w:t>(</w:t>
      </w:r>
      <w:proofErr w:type="spellStart"/>
      <w:r w:rsidRPr="005D2D70">
        <w:rPr>
          <w:sz w:val="28"/>
          <w:szCs w:val="28"/>
        </w:rPr>
        <w:t>NiCrTiAlHf</w:t>
      </w:r>
      <w:proofErr w:type="spellEnd"/>
      <w:r w:rsidRPr="005D2D70">
        <w:rPr>
          <w:sz w:val="28"/>
          <w:szCs w:val="28"/>
        </w:rPr>
        <w:t>)C</w:t>
      </w:r>
      <w:r>
        <w:rPr>
          <w:sz w:val="28"/>
          <w:szCs w:val="28"/>
        </w:rPr>
        <w:t xml:space="preserve"> состоит из фаз </w:t>
      </w:r>
      <w:r>
        <w:rPr>
          <w:sz w:val="28"/>
          <w:szCs w:val="28"/>
          <w:lang w:val="en-US"/>
        </w:rPr>
        <w:t>Ni</w:t>
      </w:r>
      <w:r w:rsidRPr="00F83CBB">
        <w:rPr>
          <w:sz w:val="28"/>
          <w:szCs w:val="28"/>
          <w:vertAlign w:val="subscript"/>
        </w:rPr>
        <w:t>3</w:t>
      </w:r>
      <w:r>
        <w:rPr>
          <w:sz w:val="28"/>
          <w:szCs w:val="28"/>
          <w:lang w:val="en-US"/>
        </w:rPr>
        <w:t>Al</w:t>
      </w:r>
      <w:r w:rsidRPr="00F83CBB">
        <w:rPr>
          <w:sz w:val="28"/>
          <w:szCs w:val="28"/>
        </w:rPr>
        <w:t xml:space="preserve"> </w:t>
      </w:r>
      <w:r>
        <w:rPr>
          <w:sz w:val="28"/>
          <w:szCs w:val="28"/>
        </w:rPr>
        <w:t>и С</w:t>
      </w:r>
      <w:r>
        <w:rPr>
          <w:sz w:val="28"/>
          <w:szCs w:val="28"/>
          <w:lang w:val="en-US"/>
        </w:rPr>
        <w:t>r</w:t>
      </w:r>
      <w:r w:rsidRPr="00F83CBB">
        <w:rPr>
          <w:sz w:val="28"/>
          <w:szCs w:val="28"/>
          <w:vertAlign w:val="subscript"/>
        </w:rPr>
        <w:t>7</w:t>
      </w:r>
      <w:r>
        <w:rPr>
          <w:sz w:val="28"/>
          <w:szCs w:val="28"/>
          <w:lang w:val="en-US"/>
        </w:rPr>
        <w:t>C</w:t>
      </w:r>
      <w:r w:rsidRPr="00F83CBB">
        <w:rPr>
          <w:sz w:val="28"/>
          <w:szCs w:val="28"/>
          <w:vertAlign w:val="subscript"/>
        </w:rPr>
        <w:t>3</w:t>
      </w:r>
      <w:r>
        <w:rPr>
          <w:sz w:val="28"/>
          <w:szCs w:val="28"/>
        </w:rPr>
        <w:t xml:space="preserve">. Верхний слой покрытий из карбида хрома </w:t>
      </w:r>
      <w:r>
        <w:rPr>
          <w:sz w:val="28"/>
          <w:szCs w:val="28"/>
        </w:rPr>
        <w:lastRenderedPageBreak/>
        <w:t>имеет фазовый состав С</w:t>
      </w:r>
      <w:r>
        <w:rPr>
          <w:sz w:val="28"/>
          <w:szCs w:val="28"/>
          <w:lang w:val="en-US"/>
        </w:rPr>
        <w:t>r</w:t>
      </w:r>
      <w:r>
        <w:rPr>
          <w:sz w:val="28"/>
          <w:szCs w:val="28"/>
          <w:vertAlign w:val="subscript"/>
        </w:rPr>
        <w:t>3</w:t>
      </w:r>
      <w:r>
        <w:rPr>
          <w:sz w:val="28"/>
          <w:szCs w:val="28"/>
          <w:lang w:val="en-US"/>
        </w:rPr>
        <w:t>C</w:t>
      </w:r>
      <w:r>
        <w:rPr>
          <w:sz w:val="28"/>
          <w:szCs w:val="28"/>
          <w:vertAlign w:val="subscript"/>
        </w:rPr>
        <w:t>2</w:t>
      </w:r>
      <w:r>
        <w:rPr>
          <w:sz w:val="28"/>
          <w:szCs w:val="28"/>
        </w:rPr>
        <w:t>,</w:t>
      </w:r>
      <w:r>
        <w:rPr>
          <w:sz w:val="28"/>
          <w:szCs w:val="28"/>
          <w:vertAlign w:val="subscript"/>
        </w:rPr>
        <w:t xml:space="preserve"> </w:t>
      </w:r>
      <w:r>
        <w:rPr>
          <w:sz w:val="28"/>
          <w:szCs w:val="28"/>
        </w:rPr>
        <w:t>С</w:t>
      </w:r>
      <w:r>
        <w:rPr>
          <w:sz w:val="28"/>
          <w:szCs w:val="28"/>
          <w:lang w:val="en-US"/>
        </w:rPr>
        <w:t>r</w:t>
      </w:r>
      <w:r w:rsidRPr="00F83CBB">
        <w:rPr>
          <w:sz w:val="28"/>
          <w:szCs w:val="28"/>
          <w:vertAlign w:val="subscript"/>
        </w:rPr>
        <w:t>7</w:t>
      </w:r>
      <w:r>
        <w:rPr>
          <w:sz w:val="28"/>
          <w:szCs w:val="28"/>
          <w:lang w:val="en-US"/>
        </w:rPr>
        <w:t>C</w:t>
      </w:r>
      <w:r w:rsidRPr="00F83CBB">
        <w:rPr>
          <w:sz w:val="28"/>
          <w:szCs w:val="28"/>
          <w:vertAlign w:val="subscript"/>
        </w:rPr>
        <w:t>3</w:t>
      </w:r>
      <w:r>
        <w:rPr>
          <w:sz w:val="28"/>
          <w:szCs w:val="28"/>
        </w:rPr>
        <w:t xml:space="preserve">. </w:t>
      </w:r>
      <w:proofErr w:type="spellStart"/>
      <w:r>
        <w:rPr>
          <w:sz w:val="28"/>
          <w:szCs w:val="28"/>
        </w:rPr>
        <w:t>Нанослойное</w:t>
      </w:r>
      <w:proofErr w:type="spellEnd"/>
      <w:r>
        <w:rPr>
          <w:sz w:val="28"/>
          <w:szCs w:val="28"/>
        </w:rPr>
        <w:t xml:space="preserve"> покрытие </w:t>
      </w:r>
      <w:proofErr w:type="spellStart"/>
      <w:r>
        <w:rPr>
          <w:sz w:val="28"/>
          <w:szCs w:val="28"/>
          <w:lang w:val="en-US"/>
        </w:rPr>
        <w:t>TiN</w:t>
      </w:r>
      <w:proofErr w:type="spellEnd"/>
      <w:r w:rsidRPr="00F83CBB">
        <w:rPr>
          <w:sz w:val="28"/>
          <w:szCs w:val="28"/>
        </w:rPr>
        <w:t>/</w:t>
      </w:r>
      <w:proofErr w:type="spellStart"/>
      <w:r>
        <w:rPr>
          <w:sz w:val="28"/>
          <w:szCs w:val="28"/>
          <w:lang w:val="en-US"/>
        </w:rPr>
        <w:t>CrN</w:t>
      </w:r>
      <w:proofErr w:type="spellEnd"/>
      <w:r w:rsidRPr="00F83CBB">
        <w:rPr>
          <w:sz w:val="28"/>
          <w:szCs w:val="28"/>
        </w:rPr>
        <w:t xml:space="preserve"> </w:t>
      </w:r>
      <w:r>
        <w:rPr>
          <w:sz w:val="28"/>
          <w:szCs w:val="28"/>
        </w:rPr>
        <w:t xml:space="preserve">имеет фазовый состав </w:t>
      </w:r>
      <w:proofErr w:type="spellStart"/>
      <w:r>
        <w:rPr>
          <w:sz w:val="28"/>
          <w:szCs w:val="28"/>
          <w:lang w:val="en-US"/>
        </w:rPr>
        <w:t>TiN</w:t>
      </w:r>
      <w:proofErr w:type="spellEnd"/>
      <w:r w:rsidRPr="00F83CBB">
        <w:rPr>
          <w:sz w:val="28"/>
          <w:szCs w:val="28"/>
        </w:rPr>
        <w:t xml:space="preserve"> </w:t>
      </w:r>
      <w:r>
        <w:rPr>
          <w:sz w:val="28"/>
          <w:szCs w:val="28"/>
        </w:rPr>
        <w:t xml:space="preserve">и </w:t>
      </w:r>
      <w:proofErr w:type="gramStart"/>
      <w:r>
        <w:rPr>
          <w:sz w:val="28"/>
          <w:szCs w:val="28"/>
        </w:rPr>
        <w:t>С</w:t>
      </w:r>
      <w:proofErr w:type="spellStart"/>
      <w:proofErr w:type="gramEnd"/>
      <w:r>
        <w:rPr>
          <w:sz w:val="28"/>
          <w:szCs w:val="28"/>
          <w:lang w:val="en-US"/>
        </w:rPr>
        <w:t>rN</w:t>
      </w:r>
      <w:proofErr w:type="spellEnd"/>
      <w:r w:rsidRPr="00F83CBB">
        <w:rPr>
          <w:sz w:val="28"/>
          <w:szCs w:val="28"/>
        </w:rPr>
        <w:t xml:space="preserve">, </w:t>
      </w:r>
      <w:r>
        <w:rPr>
          <w:sz w:val="28"/>
          <w:szCs w:val="28"/>
        </w:rPr>
        <w:t>следы С</w:t>
      </w:r>
      <w:r>
        <w:rPr>
          <w:sz w:val="28"/>
          <w:szCs w:val="28"/>
          <w:lang w:val="en-US"/>
        </w:rPr>
        <w:t>r</w:t>
      </w:r>
      <w:r w:rsidRPr="00AD4D03">
        <w:rPr>
          <w:sz w:val="28"/>
          <w:szCs w:val="28"/>
          <w:vertAlign w:val="subscript"/>
        </w:rPr>
        <w:t>2</w:t>
      </w:r>
      <w:r>
        <w:rPr>
          <w:sz w:val="28"/>
          <w:szCs w:val="28"/>
          <w:lang w:val="en-US"/>
        </w:rPr>
        <w:t>N</w:t>
      </w:r>
      <w:r>
        <w:rPr>
          <w:sz w:val="28"/>
          <w:szCs w:val="28"/>
        </w:rPr>
        <w:t xml:space="preserve">. Исследования покрытия </w:t>
      </w:r>
      <w:proofErr w:type="spellStart"/>
      <w:r>
        <w:rPr>
          <w:sz w:val="28"/>
          <w:szCs w:val="28"/>
          <w:lang w:val="en-US"/>
        </w:rPr>
        <w:t>TiC</w:t>
      </w:r>
      <w:proofErr w:type="spellEnd"/>
      <w:r w:rsidRPr="00AD4D03">
        <w:rPr>
          <w:sz w:val="28"/>
          <w:szCs w:val="28"/>
        </w:rPr>
        <w:t>/</w:t>
      </w:r>
      <w:proofErr w:type="spellStart"/>
      <w:r>
        <w:rPr>
          <w:sz w:val="28"/>
          <w:szCs w:val="28"/>
          <w:lang w:val="en-US"/>
        </w:rPr>
        <w:t>CrC</w:t>
      </w:r>
      <w:proofErr w:type="spellEnd"/>
      <w:r w:rsidRPr="00AD4D03">
        <w:rPr>
          <w:sz w:val="28"/>
          <w:szCs w:val="28"/>
        </w:rPr>
        <w:t xml:space="preserve"> </w:t>
      </w:r>
      <w:r>
        <w:rPr>
          <w:sz w:val="28"/>
          <w:szCs w:val="28"/>
        </w:rPr>
        <w:t xml:space="preserve">показали, что </w:t>
      </w:r>
      <w:proofErr w:type="spellStart"/>
      <w:r>
        <w:rPr>
          <w:sz w:val="28"/>
          <w:szCs w:val="28"/>
        </w:rPr>
        <w:t>ассистированное</w:t>
      </w:r>
      <w:proofErr w:type="spellEnd"/>
      <w:r>
        <w:rPr>
          <w:sz w:val="28"/>
          <w:szCs w:val="28"/>
        </w:rPr>
        <w:t xml:space="preserve"> осаждение меняет фазовый состав </w:t>
      </w:r>
      <w:proofErr w:type="spellStart"/>
      <w:r>
        <w:rPr>
          <w:sz w:val="28"/>
          <w:szCs w:val="28"/>
        </w:rPr>
        <w:t>нанослоев</w:t>
      </w:r>
      <w:proofErr w:type="spellEnd"/>
      <w:r>
        <w:rPr>
          <w:sz w:val="28"/>
          <w:szCs w:val="28"/>
        </w:rPr>
        <w:t xml:space="preserve"> на основе карбида хрома С</w:t>
      </w:r>
      <w:r>
        <w:rPr>
          <w:sz w:val="28"/>
          <w:szCs w:val="28"/>
          <w:lang w:val="en-US"/>
        </w:rPr>
        <w:t>r</w:t>
      </w:r>
      <w:r>
        <w:rPr>
          <w:sz w:val="28"/>
          <w:szCs w:val="28"/>
          <w:vertAlign w:val="subscript"/>
        </w:rPr>
        <w:t>3</w:t>
      </w:r>
      <w:r>
        <w:rPr>
          <w:sz w:val="28"/>
          <w:szCs w:val="28"/>
          <w:lang w:val="en-US"/>
        </w:rPr>
        <w:t>C</w:t>
      </w:r>
      <w:r>
        <w:rPr>
          <w:sz w:val="28"/>
          <w:szCs w:val="28"/>
          <w:vertAlign w:val="subscript"/>
        </w:rPr>
        <w:t>2</w:t>
      </w:r>
      <w:r>
        <w:rPr>
          <w:sz w:val="28"/>
          <w:szCs w:val="28"/>
        </w:rPr>
        <w:t xml:space="preserve"> (обычное осаждение) на</w:t>
      </w:r>
      <w:r>
        <w:rPr>
          <w:sz w:val="28"/>
          <w:szCs w:val="28"/>
          <w:vertAlign w:val="subscript"/>
        </w:rPr>
        <w:t xml:space="preserve"> </w:t>
      </w:r>
      <w:r>
        <w:rPr>
          <w:sz w:val="28"/>
          <w:szCs w:val="28"/>
        </w:rPr>
        <w:t>С</w:t>
      </w:r>
      <w:r>
        <w:rPr>
          <w:sz w:val="28"/>
          <w:szCs w:val="28"/>
          <w:lang w:val="en-US"/>
        </w:rPr>
        <w:t>r</w:t>
      </w:r>
      <w:r w:rsidRPr="00F83CBB">
        <w:rPr>
          <w:sz w:val="28"/>
          <w:szCs w:val="28"/>
          <w:vertAlign w:val="subscript"/>
        </w:rPr>
        <w:t>7</w:t>
      </w:r>
      <w:r>
        <w:rPr>
          <w:sz w:val="28"/>
          <w:szCs w:val="28"/>
          <w:lang w:val="en-US"/>
        </w:rPr>
        <w:t>C</w:t>
      </w:r>
      <w:r w:rsidRPr="00F83CBB">
        <w:rPr>
          <w:sz w:val="28"/>
          <w:szCs w:val="28"/>
          <w:vertAlign w:val="subscript"/>
        </w:rPr>
        <w:t>3</w:t>
      </w:r>
      <w:r>
        <w:rPr>
          <w:sz w:val="28"/>
          <w:szCs w:val="28"/>
        </w:rPr>
        <w:t xml:space="preserve">. Также было установлено, что при уменьшении толщины </w:t>
      </w:r>
      <w:proofErr w:type="spellStart"/>
      <w:r>
        <w:rPr>
          <w:sz w:val="28"/>
          <w:szCs w:val="28"/>
        </w:rPr>
        <w:t>нанослоев</w:t>
      </w:r>
      <w:proofErr w:type="spellEnd"/>
      <w:r>
        <w:rPr>
          <w:sz w:val="28"/>
          <w:szCs w:val="28"/>
        </w:rPr>
        <w:t xml:space="preserve"> величина остаточных напряжений в слоях покрытия изменяется. В таблице 2 приведены значения относительной эрозионной стойкости композиций с </w:t>
      </w:r>
      <w:proofErr w:type="spellStart"/>
      <w:r>
        <w:rPr>
          <w:sz w:val="28"/>
          <w:szCs w:val="28"/>
        </w:rPr>
        <w:t>нанослойным</w:t>
      </w:r>
      <w:proofErr w:type="spellEnd"/>
      <w:r>
        <w:rPr>
          <w:sz w:val="28"/>
          <w:szCs w:val="28"/>
        </w:rPr>
        <w:t xml:space="preserve"> покрытием  </w:t>
      </w:r>
      <w:proofErr w:type="spellStart"/>
      <w:r w:rsidRPr="00E43B04">
        <w:rPr>
          <w:sz w:val="28"/>
          <w:szCs w:val="28"/>
          <w:lang w:val="en-US"/>
        </w:rPr>
        <w:t>TiN</w:t>
      </w:r>
      <w:proofErr w:type="spellEnd"/>
      <w:r>
        <w:rPr>
          <w:sz w:val="28"/>
          <w:szCs w:val="28"/>
        </w:rPr>
        <w:t xml:space="preserve"> </w:t>
      </w:r>
      <w:r w:rsidRPr="00E43B04">
        <w:rPr>
          <w:sz w:val="28"/>
          <w:szCs w:val="28"/>
        </w:rPr>
        <w:t xml:space="preserve">/ </w:t>
      </w:r>
      <w:proofErr w:type="spellStart"/>
      <w:r w:rsidRPr="00E43B04">
        <w:rPr>
          <w:sz w:val="28"/>
          <w:szCs w:val="28"/>
          <w:lang w:val="en-US"/>
        </w:rPr>
        <w:t>CrN</w:t>
      </w:r>
      <w:proofErr w:type="spellEnd"/>
      <w:r>
        <w:rPr>
          <w:sz w:val="28"/>
          <w:szCs w:val="28"/>
        </w:rPr>
        <w:t xml:space="preserve">, имеющим различные расчетные значения толщин </w:t>
      </w:r>
      <w:proofErr w:type="spellStart"/>
      <w:r>
        <w:rPr>
          <w:sz w:val="28"/>
          <w:szCs w:val="28"/>
        </w:rPr>
        <w:t>нанослоев</w:t>
      </w:r>
      <w:proofErr w:type="spellEnd"/>
      <w:r>
        <w:rPr>
          <w:sz w:val="28"/>
          <w:szCs w:val="28"/>
        </w:rPr>
        <w:t>.</w:t>
      </w:r>
    </w:p>
    <w:p w:rsidR="00A83124" w:rsidRDefault="00A83124" w:rsidP="006E137B">
      <w:pPr>
        <w:spacing w:line="360" w:lineRule="auto"/>
        <w:ind w:firstLine="708"/>
        <w:jc w:val="both"/>
        <w:rPr>
          <w:sz w:val="28"/>
          <w:szCs w:val="28"/>
        </w:rPr>
      </w:pPr>
    </w:p>
    <w:p w:rsidR="00465BBF" w:rsidRPr="00465BBF" w:rsidRDefault="006E137B" w:rsidP="00465BBF">
      <w:pPr>
        <w:spacing w:line="360" w:lineRule="auto"/>
        <w:jc w:val="right"/>
      </w:pPr>
      <w:r w:rsidRPr="00465BBF">
        <w:t xml:space="preserve">Таблица </w:t>
      </w:r>
      <w:r w:rsidR="000208DE" w:rsidRPr="00465BBF">
        <w:t>3</w:t>
      </w:r>
      <w:r w:rsidRPr="00465BBF">
        <w:t xml:space="preserve">  </w:t>
      </w:r>
    </w:p>
    <w:p w:rsidR="006E137B" w:rsidRPr="00465BBF" w:rsidRDefault="006E137B" w:rsidP="006E137B">
      <w:pPr>
        <w:spacing w:line="360" w:lineRule="auto"/>
        <w:jc w:val="both"/>
      </w:pPr>
      <w:r w:rsidRPr="00465BBF">
        <w:t xml:space="preserve">Влияние толщины </w:t>
      </w:r>
      <w:proofErr w:type="spellStart"/>
      <w:r w:rsidRPr="00465BBF">
        <w:t>нанослоев</w:t>
      </w:r>
      <w:proofErr w:type="spellEnd"/>
      <w:r w:rsidRPr="00465BBF">
        <w:t xml:space="preserve"> покрытия  </w:t>
      </w:r>
      <w:proofErr w:type="spellStart"/>
      <w:r w:rsidRPr="00465BBF">
        <w:rPr>
          <w:lang w:val="en-US"/>
        </w:rPr>
        <w:t>TiN</w:t>
      </w:r>
      <w:proofErr w:type="spellEnd"/>
      <w:r w:rsidRPr="00465BBF">
        <w:t>/</w:t>
      </w:r>
      <w:proofErr w:type="spellStart"/>
      <w:r w:rsidRPr="00465BBF">
        <w:rPr>
          <w:lang w:val="en-US"/>
        </w:rPr>
        <w:t>CrN</w:t>
      </w:r>
      <w:proofErr w:type="spellEnd"/>
      <w:r w:rsidRPr="00465BBF">
        <w:t xml:space="preserve"> на относительную эрозионную стойкость композиции основа (сплав</w:t>
      </w:r>
      <w:proofErr w:type="gramStart"/>
      <w:r w:rsidRPr="00465BBF">
        <w:t>)-</w:t>
      </w:r>
      <w:proofErr w:type="gramEnd"/>
      <w:r w:rsidRPr="00465BBF">
        <w:t xml:space="preserve">покрытие    </w:t>
      </w:r>
    </w:p>
    <w:tbl>
      <w:tblPr>
        <w:tblW w:w="9046" w:type="dxa"/>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213"/>
        <w:gridCol w:w="1212"/>
        <w:gridCol w:w="1207"/>
        <w:gridCol w:w="9"/>
        <w:gridCol w:w="1203"/>
        <w:gridCol w:w="1931"/>
        <w:gridCol w:w="7"/>
      </w:tblGrid>
      <w:tr w:rsidR="006E137B" w:rsidRPr="00626C37" w:rsidTr="000E5146">
        <w:trPr>
          <w:gridAfter w:val="1"/>
          <w:wAfter w:w="7" w:type="dxa"/>
          <w:trHeight w:val="349"/>
        </w:trPr>
        <w:tc>
          <w:tcPr>
            <w:tcW w:w="2264" w:type="dxa"/>
            <w:vMerge w:val="restart"/>
            <w:shd w:val="clear" w:color="auto" w:fill="auto"/>
          </w:tcPr>
          <w:p w:rsidR="006E137B" w:rsidRPr="00626C37" w:rsidRDefault="008C5B00" w:rsidP="008C5B00">
            <w:pPr>
              <w:rPr>
                <w:sz w:val="28"/>
                <w:szCs w:val="28"/>
              </w:rPr>
            </w:pPr>
            <w:r>
              <w:rPr>
                <w:sz w:val="28"/>
                <w:szCs w:val="28"/>
              </w:rPr>
              <w:t>Покрытие</w:t>
            </w:r>
            <w:r w:rsidR="006E137B" w:rsidRPr="00626C37">
              <w:rPr>
                <w:sz w:val="28"/>
                <w:szCs w:val="28"/>
              </w:rPr>
              <w:t xml:space="preserve"> / толщина</w:t>
            </w:r>
            <w:r>
              <w:rPr>
                <w:sz w:val="28"/>
                <w:szCs w:val="28"/>
              </w:rPr>
              <w:t xml:space="preserve"> </w:t>
            </w:r>
            <w:proofErr w:type="spellStart"/>
            <w:r>
              <w:rPr>
                <w:sz w:val="28"/>
                <w:szCs w:val="28"/>
              </w:rPr>
              <w:t>нанослоев</w:t>
            </w:r>
            <w:proofErr w:type="spellEnd"/>
            <w:r w:rsidR="006E137B" w:rsidRPr="00626C37">
              <w:rPr>
                <w:sz w:val="28"/>
                <w:szCs w:val="28"/>
              </w:rPr>
              <w:t xml:space="preserve">, </w:t>
            </w:r>
            <w:proofErr w:type="spellStart"/>
            <w:r w:rsidR="006E137B" w:rsidRPr="00626C37">
              <w:rPr>
                <w:sz w:val="28"/>
                <w:szCs w:val="28"/>
              </w:rPr>
              <w:t>нм</w:t>
            </w:r>
            <w:proofErr w:type="spellEnd"/>
            <w:r w:rsidR="006E137B" w:rsidRPr="00626C37">
              <w:rPr>
                <w:sz w:val="28"/>
                <w:szCs w:val="28"/>
              </w:rPr>
              <w:t xml:space="preserve"> (расчетная)</w:t>
            </w:r>
          </w:p>
        </w:tc>
        <w:tc>
          <w:tcPr>
            <w:tcW w:w="4844" w:type="dxa"/>
            <w:gridSpan w:val="5"/>
            <w:shd w:val="clear" w:color="auto" w:fill="auto"/>
          </w:tcPr>
          <w:p w:rsidR="006E137B" w:rsidRPr="00626C37" w:rsidRDefault="006E137B" w:rsidP="000E5146">
            <w:pPr>
              <w:jc w:val="center"/>
              <w:rPr>
                <w:sz w:val="28"/>
                <w:szCs w:val="28"/>
              </w:rPr>
            </w:pPr>
            <w:r w:rsidRPr="00626C37">
              <w:rPr>
                <w:sz w:val="28"/>
                <w:szCs w:val="28"/>
              </w:rPr>
              <w:t>Относительная эрозионная стойкость</w:t>
            </w:r>
          </w:p>
        </w:tc>
        <w:tc>
          <w:tcPr>
            <w:tcW w:w="1931" w:type="dxa"/>
            <w:vMerge w:val="restart"/>
            <w:shd w:val="clear" w:color="auto" w:fill="auto"/>
          </w:tcPr>
          <w:p w:rsidR="006E137B" w:rsidRPr="00626C37" w:rsidRDefault="006E137B" w:rsidP="000E5146">
            <w:pPr>
              <w:rPr>
                <w:sz w:val="28"/>
                <w:szCs w:val="28"/>
              </w:rPr>
            </w:pPr>
            <w:proofErr w:type="spellStart"/>
            <w:r w:rsidRPr="00626C37">
              <w:rPr>
                <w:sz w:val="28"/>
                <w:szCs w:val="28"/>
              </w:rPr>
              <w:t>Микротвер-дость</w:t>
            </w:r>
            <w:proofErr w:type="spellEnd"/>
            <w:r w:rsidRPr="00626C37">
              <w:rPr>
                <w:sz w:val="28"/>
                <w:szCs w:val="28"/>
              </w:rPr>
              <w:t xml:space="preserve"> покрытия  на стали ЭП866, МПа</w:t>
            </w:r>
          </w:p>
        </w:tc>
      </w:tr>
      <w:tr w:rsidR="006E137B" w:rsidRPr="00626C37" w:rsidTr="000E5146">
        <w:trPr>
          <w:gridAfter w:val="1"/>
          <w:wAfter w:w="7" w:type="dxa"/>
          <w:trHeight w:val="51"/>
        </w:trPr>
        <w:tc>
          <w:tcPr>
            <w:tcW w:w="2264" w:type="dxa"/>
            <w:vMerge/>
            <w:shd w:val="clear" w:color="auto" w:fill="auto"/>
          </w:tcPr>
          <w:p w:rsidR="006E137B" w:rsidRPr="00626C37" w:rsidRDefault="006E137B" w:rsidP="000E5146">
            <w:pPr>
              <w:spacing w:line="360" w:lineRule="auto"/>
              <w:rPr>
                <w:sz w:val="28"/>
                <w:szCs w:val="28"/>
              </w:rPr>
            </w:pPr>
          </w:p>
        </w:tc>
        <w:tc>
          <w:tcPr>
            <w:tcW w:w="4844" w:type="dxa"/>
            <w:gridSpan w:val="5"/>
            <w:shd w:val="clear" w:color="auto" w:fill="auto"/>
          </w:tcPr>
          <w:p w:rsidR="006E137B" w:rsidRPr="00626C37" w:rsidRDefault="006E137B" w:rsidP="000E5146">
            <w:pPr>
              <w:jc w:val="center"/>
              <w:rPr>
                <w:sz w:val="28"/>
                <w:szCs w:val="28"/>
              </w:rPr>
            </w:pPr>
            <w:r w:rsidRPr="00626C37">
              <w:rPr>
                <w:sz w:val="28"/>
                <w:szCs w:val="28"/>
              </w:rPr>
              <w:t>Материал основы</w:t>
            </w:r>
          </w:p>
        </w:tc>
        <w:tc>
          <w:tcPr>
            <w:tcW w:w="1931" w:type="dxa"/>
            <w:vMerge/>
            <w:shd w:val="clear" w:color="auto" w:fill="auto"/>
          </w:tcPr>
          <w:p w:rsidR="006E137B" w:rsidRPr="00626C37" w:rsidRDefault="006E137B" w:rsidP="000E5146">
            <w:pPr>
              <w:rPr>
                <w:sz w:val="28"/>
                <w:szCs w:val="28"/>
              </w:rPr>
            </w:pPr>
          </w:p>
        </w:tc>
      </w:tr>
      <w:tr w:rsidR="006E137B" w:rsidRPr="00626C37" w:rsidTr="000E5146">
        <w:trPr>
          <w:gridAfter w:val="1"/>
          <w:wAfter w:w="7" w:type="dxa"/>
          <w:trHeight w:val="51"/>
        </w:trPr>
        <w:tc>
          <w:tcPr>
            <w:tcW w:w="2264" w:type="dxa"/>
            <w:vMerge/>
            <w:shd w:val="clear" w:color="auto" w:fill="auto"/>
          </w:tcPr>
          <w:p w:rsidR="006E137B" w:rsidRPr="00626C37" w:rsidRDefault="006E137B" w:rsidP="000E5146">
            <w:pPr>
              <w:spacing w:line="360" w:lineRule="auto"/>
              <w:rPr>
                <w:sz w:val="28"/>
                <w:szCs w:val="28"/>
              </w:rPr>
            </w:pPr>
          </w:p>
        </w:tc>
        <w:tc>
          <w:tcPr>
            <w:tcW w:w="2425" w:type="dxa"/>
            <w:gridSpan w:val="2"/>
            <w:shd w:val="clear" w:color="auto" w:fill="auto"/>
          </w:tcPr>
          <w:p w:rsidR="006E137B" w:rsidRPr="00626C37" w:rsidRDefault="006E137B" w:rsidP="000E5146">
            <w:pPr>
              <w:jc w:val="center"/>
              <w:rPr>
                <w:sz w:val="28"/>
                <w:szCs w:val="28"/>
              </w:rPr>
            </w:pPr>
            <w:r w:rsidRPr="00626C37">
              <w:rPr>
                <w:sz w:val="28"/>
                <w:szCs w:val="28"/>
              </w:rPr>
              <w:t>ВТ1-0</w:t>
            </w:r>
          </w:p>
        </w:tc>
        <w:tc>
          <w:tcPr>
            <w:tcW w:w="2419" w:type="dxa"/>
            <w:gridSpan w:val="3"/>
            <w:shd w:val="clear" w:color="auto" w:fill="auto"/>
          </w:tcPr>
          <w:p w:rsidR="006E137B" w:rsidRPr="00626C37" w:rsidRDefault="006E137B" w:rsidP="000E5146">
            <w:pPr>
              <w:jc w:val="center"/>
              <w:rPr>
                <w:sz w:val="28"/>
                <w:szCs w:val="28"/>
              </w:rPr>
            </w:pPr>
            <w:r w:rsidRPr="00626C37">
              <w:rPr>
                <w:sz w:val="28"/>
                <w:szCs w:val="28"/>
              </w:rPr>
              <w:t>ЭП866</w:t>
            </w:r>
          </w:p>
        </w:tc>
        <w:tc>
          <w:tcPr>
            <w:tcW w:w="1931" w:type="dxa"/>
            <w:vMerge/>
            <w:shd w:val="clear" w:color="auto" w:fill="auto"/>
          </w:tcPr>
          <w:p w:rsidR="006E137B" w:rsidRPr="00626C37" w:rsidRDefault="006E137B" w:rsidP="000E5146">
            <w:pPr>
              <w:rPr>
                <w:sz w:val="28"/>
                <w:szCs w:val="28"/>
              </w:rPr>
            </w:pPr>
          </w:p>
        </w:tc>
      </w:tr>
      <w:tr w:rsidR="006E137B" w:rsidRPr="00626C37" w:rsidTr="000E5146">
        <w:trPr>
          <w:gridAfter w:val="1"/>
          <w:wAfter w:w="7" w:type="dxa"/>
          <w:trHeight w:val="114"/>
        </w:trPr>
        <w:tc>
          <w:tcPr>
            <w:tcW w:w="2264" w:type="dxa"/>
            <w:vMerge/>
            <w:shd w:val="clear" w:color="auto" w:fill="auto"/>
          </w:tcPr>
          <w:p w:rsidR="006E137B" w:rsidRPr="00626C37" w:rsidRDefault="006E137B" w:rsidP="000E5146">
            <w:pPr>
              <w:spacing w:line="360" w:lineRule="auto"/>
              <w:rPr>
                <w:sz w:val="28"/>
                <w:szCs w:val="28"/>
              </w:rPr>
            </w:pPr>
          </w:p>
        </w:tc>
        <w:tc>
          <w:tcPr>
            <w:tcW w:w="4844" w:type="dxa"/>
            <w:gridSpan w:val="5"/>
            <w:shd w:val="clear" w:color="auto" w:fill="auto"/>
          </w:tcPr>
          <w:p w:rsidR="006E137B" w:rsidRPr="00626C37" w:rsidRDefault="006E137B" w:rsidP="000E5146">
            <w:pPr>
              <w:jc w:val="center"/>
              <w:rPr>
                <w:sz w:val="28"/>
                <w:szCs w:val="28"/>
              </w:rPr>
            </w:pPr>
            <w:r w:rsidRPr="00626C37">
              <w:rPr>
                <w:sz w:val="28"/>
                <w:szCs w:val="28"/>
              </w:rPr>
              <w:t>Угол атаки пылевоздушного потока</w:t>
            </w:r>
          </w:p>
        </w:tc>
        <w:tc>
          <w:tcPr>
            <w:tcW w:w="1931" w:type="dxa"/>
            <w:vMerge/>
            <w:shd w:val="clear" w:color="auto" w:fill="auto"/>
          </w:tcPr>
          <w:p w:rsidR="006E137B" w:rsidRPr="00626C37" w:rsidRDefault="006E137B" w:rsidP="000E5146">
            <w:pPr>
              <w:rPr>
                <w:sz w:val="28"/>
                <w:szCs w:val="28"/>
              </w:rPr>
            </w:pPr>
          </w:p>
        </w:tc>
      </w:tr>
      <w:tr w:rsidR="006E137B" w:rsidRPr="00626C37" w:rsidTr="000E5146">
        <w:trPr>
          <w:gridAfter w:val="1"/>
          <w:wAfter w:w="7" w:type="dxa"/>
          <w:trHeight w:val="51"/>
        </w:trPr>
        <w:tc>
          <w:tcPr>
            <w:tcW w:w="2264" w:type="dxa"/>
            <w:vMerge/>
            <w:shd w:val="clear" w:color="auto" w:fill="auto"/>
          </w:tcPr>
          <w:p w:rsidR="006E137B" w:rsidRPr="00626C37" w:rsidRDefault="006E137B" w:rsidP="000E5146">
            <w:pPr>
              <w:spacing w:line="360" w:lineRule="auto"/>
              <w:rPr>
                <w:sz w:val="28"/>
                <w:szCs w:val="28"/>
              </w:rPr>
            </w:pPr>
          </w:p>
        </w:tc>
        <w:tc>
          <w:tcPr>
            <w:tcW w:w="1213" w:type="dxa"/>
            <w:shd w:val="clear" w:color="auto" w:fill="auto"/>
          </w:tcPr>
          <w:p w:rsidR="006E137B" w:rsidRPr="00626C37" w:rsidRDefault="006E137B" w:rsidP="000E5146">
            <w:pPr>
              <w:jc w:val="center"/>
              <w:rPr>
                <w:sz w:val="28"/>
                <w:szCs w:val="28"/>
              </w:rPr>
            </w:pPr>
            <w:r w:rsidRPr="00626C37">
              <w:rPr>
                <w:sz w:val="28"/>
                <w:szCs w:val="28"/>
              </w:rPr>
              <w:t>70  град</w:t>
            </w:r>
          </w:p>
        </w:tc>
        <w:tc>
          <w:tcPr>
            <w:tcW w:w="1212" w:type="dxa"/>
            <w:shd w:val="clear" w:color="auto" w:fill="auto"/>
          </w:tcPr>
          <w:p w:rsidR="006E137B" w:rsidRPr="00626C37" w:rsidRDefault="006E137B" w:rsidP="000E5146">
            <w:pPr>
              <w:jc w:val="center"/>
              <w:rPr>
                <w:sz w:val="28"/>
                <w:szCs w:val="28"/>
              </w:rPr>
            </w:pPr>
            <w:r w:rsidRPr="00626C37">
              <w:rPr>
                <w:sz w:val="28"/>
                <w:szCs w:val="28"/>
              </w:rPr>
              <w:t>20 град</w:t>
            </w:r>
          </w:p>
        </w:tc>
        <w:tc>
          <w:tcPr>
            <w:tcW w:w="1207" w:type="dxa"/>
            <w:shd w:val="clear" w:color="auto" w:fill="auto"/>
          </w:tcPr>
          <w:p w:rsidR="006E137B" w:rsidRPr="00626C37" w:rsidRDefault="006E137B" w:rsidP="000E5146">
            <w:pPr>
              <w:jc w:val="center"/>
              <w:rPr>
                <w:sz w:val="28"/>
                <w:szCs w:val="28"/>
              </w:rPr>
            </w:pPr>
            <w:r w:rsidRPr="00626C37">
              <w:rPr>
                <w:sz w:val="28"/>
                <w:szCs w:val="28"/>
              </w:rPr>
              <w:t>70 град</w:t>
            </w:r>
          </w:p>
        </w:tc>
        <w:tc>
          <w:tcPr>
            <w:tcW w:w="1212" w:type="dxa"/>
            <w:gridSpan w:val="2"/>
            <w:shd w:val="clear" w:color="auto" w:fill="auto"/>
          </w:tcPr>
          <w:p w:rsidR="006E137B" w:rsidRPr="00626C37" w:rsidRDefault="006E137B" w:rsidP="000E5146">
            <w:pPr>
              <w:jc w:val="center"/>
              <w:rPr>
                <w:sz w:val="28"/>
                <w:szCs w:val="28"/>
              </w:rPr>
            </w:pPr>
            <w:r w:rsidRPr="00626C37">
              <w:rPr>
                <w:sz w:val="28"/>
                <w:szCs w:val="28"/>
              </w:rPr>
              <w:t>20 град</w:t>
            </w:r>
          </w:p>
        </w:tc>
        <w:tc>
          <w:tcPr>
            <w:tcW w:w="1931" w:type="dxa"/>
            <w:vMerge/>
            <w:shd w:val="clear" w:color="auto" w:fill="auto"/>
          </w:tcPr>
          <w:p w:rsidR="006E137B" w:rsidRPr="00626C37" w:rsidRDefault="006E137B" w:rsidP="000E5146">
            <w:pPr>
              <w:rPr>
                <w:sz w:val="28"/>
                <w:szCs w:val="28"/>
              </w:rPr>
            </w:pPr>
          </w:p>
        </w:tc>
      </w:tr>
      <w:tr w:rsidR="006E137B" w:rsidRPr="00626C37" w:rsidTr="000E5146">
        <w:trPr>
          <w:trHeight w:val="84"/>
        </w:trPr>
        <w:tc>
          <w:tcPr>
            <w:tcW w:w="2264" w:type="dxa"/>
            <w:shd w:val="clear" w:color="auto" w:fill="auto"/>
          </w:tcPr>
          <w:p w:rsidR="006E137B" w:rsidRPr="00626C37" w:rsidRDefault="006E137B" w:rsidP="000E5146">
            <w:pPr>
              <w:spacing w:line="360" w:lineRule="auto"/>
              <w:rPr>
                <w:sz w:val="28"/>
                <w:szCs w:val="28"/>
              </w:rPr>
            </w:pPr>
            <w:proofErr w:type="spellStart"/>
            <w:r w:rsidRPr="00626C37">
              <w:rPr>
                <w:sz w:val="28"/>
                <w:szCs w:val="28"/>
                <w:lang w:val="en-US"/>
              </w:rPr>
              <w:t>TiN</w:t>
            </w:r>
            <w:proofErr w:type="spellEnd"/>
            <w:r w:rsidRPr="00626C37">
              <w:rPr>
                <w:sz w:val="28"/>
                <w:szCs w:val="28"/>
              </w:rPr>
              <w:t>/</w:t>
            </w:r>
            <w:r w:rsidRPr="00626C37">
              <w:rPr>
                <w:sz w:val="28"/>
                <w:szCs w:val="28"/>
                <w:lang w:val="en-US"/>
              </w:rPr>
              <w:t>7</w:t>
            </w:r>
            <w:r w:rsidRPr="00626C37">
              <w:rPr>
                <w:sz w:val="28"/>
                <w:szCs w:val="28"/>
              </w:rPr>
              <w:t>0 +</w:t>
            </w:r>
            <w:proofErr w:type="spellStart"/>
            <w:r w:rsidRPr="00626C37">
              <w:rPr>
                <w:sz w:val="28"/>
                <w:szCs w:val="28"/>
                <w:lang w:val="en-US"/>
              </w:rPr>
              <w:t>CrN</w:t>
            </w:r>
            <w:proofErr w:type="spellEnd"/>
            <w:r w:rsidRPr="00626C37">
              <w:rPr>
                <w:sz w:val="28"/>
                <w:szCs w:val="28"/>
              </w:rPr>
              <w:t>/</w:t>
            </w:r>
            <w:r w:rsidRPr="00626C37">
              <w:rPr>
                <w:sz w:val="28"/>
                <w:szCs w:val="28"/>
                <w:lang w:val="en-US"/>
              </w:rPr>
              <w:t>7</w:t>
            </w:r>
            <w:r w:rsidRPr="00626C37">
              <w:rPr>
                <w:sz w:val="28"/>
                <w:szCs w:val="28"/>
              </w:rPr>
              <w:t xml:space="preserve">0  </w:t>
            </w:r>
          </w:p>
        </w:tc>
        <w:tc>
          <w:tcPr>
            <w:tcW w:w="1213" w:type="dxa"/>
            <w:shd w:val="clear" w:color="auto" w:fill="auto"/>
            <w:vAlign w:val="bottom"/>
          </w:tcPr>
          <w:p w:rsidR="006E137B" w:rsidRPr="00626C37" w:rsidRDefault="006E137B" w:rsidP="000E5146">
            <w:pPr>
              <w:spacing w:line="360" w:lineRule="auto"/>
              <w:jc w:val="center"/>
              <w:rPr>
                <w:sz w:val="28"/>
                <w:szCs w:val="28"/>
              </w:rPr>
            </w:pPr>
            <w:r w:rsidRPr="00626C37">
              <w:rPr>
                <w:sz w:val="28"/>
                <w:szCs w:val="28"/>
              </w:rPr>
              <w:t>25</w:t>
            </w:r>
          </w:p>
        </w:tc>
        <w:tc>
          <w:tcPr>
            <w:tcW w:w="1212" w:type="dxa"/>
            <w:shd w:val="clear" w:color="auto" w:fill="auto"/>
          </w:tcPr>
          <w:p w:rsidR="006E137B" w:rsidRPr="00626C37" w:rsidRDefault="006E137B" w:rsidP="000E5146">
            <w:pPr>
              <w:spacing w:line="360" w:lineRule="auto"/>
              <w:jc w:val="center"/>
              <w:rPr>
                <w:sz w:val="28"/>
                <w:szCs w:val="28"/>
              </w:rPr>
            </w:pPr>
            <w:r w:rsidRPr="00626C37">
              <w:rPr>
                <w:sz w:val="28"/>
                <w:szCs w:val="28"/>
              </w:rPr>
              <w:t>40</w:t>
            </w:r>
          </w:p>
        </w:tc>
        <w:tc>
          <w:tcPr>
            <w:tcW w:w="1216" w:type="dxa"/>
            <w:gridSpan w:val="2"/>
            <w:shd w:val="clear" w:color="auto" w:fill="auto"/>
            <w:vAlign w:val="bottom"/>
          </w:tcPr>
          <w:p w:rsidR="006E137B" w:rsidRPr="00626C37" w:rsidRDefault="006E137B" w:rsidP="000E5146">
            <w:pPr>
              <w:spacing w:line="360" w:lineRule="auto"/>
              <w:jc w:val="center"/>
              <w:rPr>
                <w:sz w:val="28"/>
                <w:szCs w:val="28"/>
              </w:rPr>
            </w:pPr>
            <w:r w:rsidRPr="00626C37">
              <w:rPr>
                <w:sz w:val="28"/>
                <w:szCs w:val="28"/>
              </w:rPr>
              <w:t>6,6</w:t>
            </w:r>
          </w:p>
        </w:tc>
        <w:tc>
          <w:tcPr>
            <w:tcW w:w="1203" w:type="dxa"/>
            <w:shd w:val="clear" w:color="auto" w:fill="auto"/>
          </w:tcPr>
          <w:p w:rsidR="006E137B" w:rsidRPr="00626C37" w:rsidRDefault="006E137B" w:rsidP="000E5146">
            <w:pPr>
              <w:spacing w:line="360" w:lineRule="auto"/>
              <w:jc w:val="center"/>
              <w:rPr>
                <w:sz w:val="28"/>
                <w:szCs w:val="28"/>
              </w:rPr>
            </w:pPr>
            <w:r w:rsidRPr="00626C37">
              <w:rPr>
                <w:sz w:val="28"/>
                <w:szCs w:val="28"/>
              </w:rPr>
              <w:t>5,9</w:t>
            </w:r>
          </w:p>
        </w:tc>
        <w:tc>
          <w:tcPr>
            <w:tcW w:w="1938" w:type="dxa"/>
            <w:gridSpan w:val="2"/>
            <w:shd w:val="clear" w:color="auto" w:fill="auto"/>
          </w:tcPr>
          <w:p w:rsidR="006E137B" w:rsidRPr="00626C37" w:rsidRDefault="006E137B" w:rsidP="000E5146">
            <w:pPr>
              <w:spacing w:line="360" w:lineRule="auto"/>
              <w:jc w:val="center"/>
              <w:rPr>
                <w:sz w:val="28"/>
                <w:szCs w:val="28"/>
              </w:rPr>
            </w:pPr>
            <w:r w:rsidRPr="00626C37">
              <w:rPr>
                <w:sz w:val="28"/>
                <w:szCs w:val="28"/>
              </w:rPr>
              <w:t>23540</w:t>
            </w:r>
          </w:p>
        </w:tc>
      </w:tr>
      <w:tr w:rsidR="006E137B" w:rsidRPr="00626C37" w:rsidTr="000E5146">
        <w:trPr>
          <w:trHeight w:val="204"/>
        </w:trPr>
        <w:tc>
          <w:tcPr>
            <w:tcW w:w="2264" w:type="dxa"/>
            <w:shd w:val="clear" w:color="auto" w:fill="auto"/>
          </w:tcPr>
          <w:p w:rsidR="006E137B" w:rsidRPr="00626C37" w:rsidRDefault="006E137B" w:rsidP="000E5146">
            <w:pPr>
              <w:spacing w:line="360" w:lineRule="auto"/>
              <w:rPr>
                <w:sz w:val="28"/>
                <w:szCs w:val="28"/>
              </w:rPr>
            </w:pPr>
            <w:proofErr w:type="spellStart"/>
            <w:r w:rsidRPr="00626C37">
              <w:rPr>
                <w:sz w:val="28"/>
                <w:szCs w:val="28"/>
                <w:lang w:val="en-US"/>
              </w:rPr>
              <w:t>TiN</w:t>
            </w:r>
            <w:proofErr w:type="spellEnd"/>
            <w:r w:rsidRPr="00626C37">
              <w:rPr>
                <w:sz w:val="28"/>
                <w:szCs w:val="28"/>
              </w:rPr>
              <w:t xml:space="preserve">/25+ </w:t>
            </w:r>
            <w:proofErr w:type="spellStart"/>
            <w:r w:rsidRPr="00626C37">
              <w:rPr>
                <w:sz w:val="28"/>
                <w:szCs w:val="28"/>
                <w:lang w:val="en-US"/>
              </w:rPr>
              <w:t>CrN</w:t>
            </w:r>
            <w:proofErr w:type="spellEnd"/>
            <w:r w:rsidRPr="00626C37">
              <w:rPr>
                <w:sz w:val="28"/>
                <w:szCs w:val="28"/>
              </w:rPr>
              <w:t xml:space="preserve">/25 </w:t>
            </w:r>
          </w:p>
        </w:tc>
        <w:tc>
          <w:tcPr>
            <w:tcW w:w="1213" w:type="dxa"/>
            <w:shd w:val="clear" w:color="auto" w:fill="auto"/>
          </w:tcPr>
          <w:p w:rsidR="006E137B" w:rsidRPr="00626C37" w:rsidRDefault="006E137B" w:rsidP="000E5146">
            <w:pPr>
              <w:spacing w:line="360" w:lineRule="auto"/>
              <w:jc w:val="center"/>
              <w:rPr>
                <w:sz w:val="28"/>
                <w:szCs w:val="28"/>
              </w:rPr>
            </w:pPr>
            <w:r w:rsidRPr="00626C37">
              <w:rPr>
                <w:sz w:val="28"/>
                <w:szCs w:val="28"/>
              </w:rPr>
              <w:t>0,64</w:t>
            </w:r>
          </w:p>
        </w:tc>
        <w:tc>
          <w:tcPr>
            <w:tcW w:w="1212" w:type="dxa"/>
            <w:shd w:val="clear" w:color="auto" w:fill="auto"/>
          </w:tcPr>
          <w:p w:rsidR="006E137B" w:rsidRPr="00626C37" w:rsidRDefault="006E137B" w:rsidP="000E5146">
            <w:pPr>
              <w:spacing w:line="360" w:lineRule="auto"/>
              <w:jc w:val="center"/>
              <w:rPr>
                <w:sz w:val="28"/>
                <w:szCs w:val="28"/>
              </w:rPr>
            </w:pPr>
            <w:r w:rsidRPr="00626C37">
              <w:rPr>
                <w:sz w:val="28"/>
                <w:szCs w:val="28"/>
              </w:rPr>
              <w:t>2.44</w:t>
            </w:r>
          </w:p>
        </w:tc>
        <w:tc>
          <w:tcPr>
            <w:tcW w:w="1216" w:type="dxa"/>
            <w:gridSpan w:val="2"/>
            <w:shd w:val="clear" w:color="auto" w:fill="auto"/>
            <w:vAlign w:val="bottom"/>
          </w:tcPr>
          <w:p w:rsidR="006E137B" w:rsidRPr="00626C37" w:rsidRDefault="006E137B" w:rsidP="000E5146">
            <w:pPr>
              <w:spacing w:line="360" w:lineRule="auto"/>
              <w:jc w:val="center"/>
              <w:rPr>
                <w:sz w:val="28"/>
                <w:szCs w:val="28"/>
              </w:rPr>
            </w:pPr>
            <w:r w:rsidRPr="00626C37">
              <w:rPr>
                <w:sz w:val="28"/>
                <w:szCs w:val="28"/>
              </w:rPr>
              <w:t>1,05</w:t>
            </w:r>
          </w:p>
        </w:tc>
        <w:tc>
          <w:tcPr>
            <w:tcW w:w="1203" w:type="dxa"/>
            <w:shd w:val="clear" w:color="auto" w:fill="auto"/>
          </w:tcPr>
          <w:p w:rsidR="006E137B" w:rsidRPr="00626C37" w:rsidRDefault="006E137B" w:rsidP="000E5146">
            <w:pPr>
              <w:spacing w:line="360" w:lineRule="auto"/>
              <w:jc w:val="center"/>
              <w:rPr>
                <w:sz w:val="28"/>
                <w:szCs w:val="28"/>
              </w:rPr>
            </w:pPr>
            <w:r w:rsidRPr="00626C37">
              <w:rPr>
                <w:sz w:val="28"/>
                <w:szCs w:val="28"/>
              </w:rPr>
              <w:t>2,86</w:t>
            </w:r>
          </w:p>
        </w:tc>
        <w:tc>
          <w:tcPr>
            <w:tcW w:w="1938" w:type="dxa"/>
            <w:gridSpan w:val="2"/>
            <w:shd w:val="clear" w:color="auto" w:fill="auto"/>
          </w:tcPr>
          <w:p w:rsidR="006E137B" w:rsidRPr="00626C37" w:rsidRDefault="006E137B" w:rsidP="000E5146">
            <w:pPr>
              <w:jc w:val="center"/>
              <w:rPr>
                <w:sz w:val="28"/>
                <w:szCs w:val="28"/>
              </w:rPr>
            </w:pPr>
            <w:r w:rsidRPr="00626C37">
              <w:rPr>
                <w:sz w:val="28"/>
                <w:szCs w:val="28"/>
              </w:rPr>
              <w:t>18825</w:t>
            </w:r>
          </w:p>
        </w:tc>
      </w:tr>
      <w:tr w:rsidR="006E137B" w:rsidRPr="00626C37" w:rsidTr="000E5146">
        <w:tc>
          <w:tcPr>
            <w:tcW w:w="2264" w:type="dxa"/>
            <w:shd w:val="clear" w:color="auto" w:fill="auto"/>
          </w:tcPr>
          <w:p w:rsidR="006E137B" w:rsidRPr="00626C37" w:rsidRDefault="006E137B" w:rsidP="000E5146">
            <w:pPr>
              <w:spacing w:line="360" w:lineRule="auto"/>
              <w:rPr>
                <w:sz w:val="28"/>
                <w:szCs w:val="28"/>
              </w:rPr>
            </w:pPr>
            <w:proofErr w:type="spellStart"/>
            <w:r w:rsidRPr="00626C37">
              <w:rPr>
                <w:sz w:val="28"/>
                <w:szCs w:val="28"/>
                <w:lang w:val="en-US"/>
              </w:rPr>
              <w:t>TiN</w:t>
            </w:r>
            <w:proofErr w:type="spellEnd"/>
            <w:r w:rsidRPr="00626C37">
              <w:rPr>
                <w:sz w:val="28"/>
                <w:szCs w:val="28"/>
              </w:rPr>
              <w:t xml:space="preserve">/10 +  </w:t>
            </w:r>
            <w:proofErr w:type="spellStart"/>
            <w:r w:rsidRPr="00626C37">
              <w:rPr>
                <w:sz w:val="28"/>
                <w:szCs w:val="28"/>
                <w:lang w:val="en-US"/>
              </w:rPr>
              <w:t>CrN</w:t>
            </w:r>
            <w:proofErr w:type="spellEnd"/>
            <w:r w:rsidRPr="00626C37">
              <w:rPr>
                <w:sz w:val="28"/>
                <w:szCs w:val="28"/>
              </w:rPr>
              <w:t xml:space="preserve">/10 </w:t>
            </w:r>
          </w:p>
        </w:tc>
        <w:tc>
          <w:tcPr>
            <w:tcW w:w="1213" w:type="dxa"/>
            <w:shd w:val="clear" w:color="auto" w:fill="auto"/>
          </w:tcPr>
          <w:p w:rsidR="006E137B" w:rsidRPr="00626C37" w:rsidRDefault="006E137B" w:rsidP="000E5146">
            <w:pPr>
              <w:spacing w:line="360" w:lineRule="auto"/>
              <w:jc w:val="center"/>
              <w:rPr>
                <w:sz w:val="28"/>
                <w:szCs w:val="28"/>
              </w:rPr>
            </w:pPr>
            <w:r w:rsidRPr="00626C37">
              <w:rPr>
                <w:sz w:val="28"/>
                <w:szCs w:val="28"/>
              </w:rPr>
              <w:t>1,064</w:t>
            </w:r>
          </w:p>
        </w:tc>
        <w:tc>
          <w:tcPr>
            <w:tcW w:w="1212" w:type="dxa"/>
            <w:shd w:val="clear" w:color="auto" w:fill="auto"/>
          </w:tcPr>
          <w:p w:rsidR="006E137B" w:rsidRPr="00626C37" w:rsidRDefault="006E137B" w:rsidP="000E5146">
            <w:pPr>
              <w:spacing w:line="360" w:lineRule="auto"/>
              <w:jc w:val="center"/>
              <w:rPr>
                <w:sz w:val="28"/>
                <w:szCs w:val="28"/>
              </w:rPr>
            </w:pPr>
            <w:r w:rsidRPr="00626C37">
              <w:rPr>
                <w:sz w:val="28"/>
                <w:szCs w:val="28"/>
              </w:rPr>
              <w:t>2</w:t>
            </w:r>
            <w:r w:rsidRPr="00626C37">
              <w:rPr>
                <w:sz w:val="28"/>
                <w:szCs w:val="28"/>
                <w:lang w:val="en-US"/>
              </w:rPr>
              <w:t>,</w:t>
            </w:r>
            <w:r w:rsidRPr="00626C37">
              <w:rPr>
                <w:sz w:val="28"/>
                <w:szCs w:val="28"/>
              </w:rPr>
              <w:t>63</w:t>
            </w:r>
          </w:p>
        </w:tc>
        <w:tc>
          <w:tcPr>
            <w:tcW w:w="1216" w:type="dxa"/>
            <w:gridSpan w:val="2"/>
            <w:shd w:val="clear" w:color="auto" w:fill="auto"/>
          </w:tcPr>
          <w:p w:rsidR="006E137B" w:rsidRPr="00626C37" w:rsidRDefault="006E137B" w:rsidP="000E5146">
            <w:pPr>
              <w:spacing w:line="360" w:lineRule="auto"/>
              <w:jc w:val="center"/>
              <w:rPr>
                <w:sz w:val="28"/>
                <w:szCs w:val="28"/>
              </w:rPr>
            </w:pPr>
            <w:r w:rsidRPr="00626C37">
              <w:rPr>
                <w:sz w:val="28"/>
                <w:szCs w:val="28"/>
              </w:rPr>
              <w:t>-</w:t>
            </w:r>
          </w:p>
        </w:tc>
        <w:tc>
          <w:tcPr>
            <w:tcW w:w="1203" w:type="dxa"/>
            <w:shd w:val="clear" w:color="auto" w:fill="auto"/>
          </w:tcPr>
          <w:p w:rsidR="006E137B" w:rsidRPr="00626C37" w:rsidRDefault="006E137B" w:rsidP="000E5146">
            <w:pPr>
              <w:spacing w:line="360" w:lineRule="auto"/>
              <w:jc w:val="center"/>
              <w:rPr>
                <w:sz w:val="28"/>
                <w:szCs w:val="28"/>
              </w:rPr>
            </w:pPr>
            <w:r w:rsidRPr="00626C37">
              <w:rPr>
                <w:sz w:val="28"/>
                <w:szCs w:val="28"/>
              </w:rPr>
              <w:t>-</w:t>
            </w:r>
          </w:p>
        </w:tc>
        <w:tc>
          <w:tcPr>
            <w:tcW w:w="1938" w:type="dxa"/>
            <w:gridSpan w:val="2"/>
            <w:shd w:val="clear" w:color="auto" w:fill="auto"/>
          </w:tcPr>
          <w:p w:rsidR="006E137B" w:rsidRPr="00626C37" w:rsidRDefault="006E137B" w:rsidP="000E5146">
            <w:pPr>
              <w:jc w:val="center"/>
              <w:rPr>
                <w:sz w:val="28"/>
                <w:szCs w:val="28"/>
              </w:rPr>
            </w:pPr>
            <w:r w:rsidRPr="00626C37">
              <w:rPr>
                <w:sz w:val="28"/>
                <w:szCs w:val="28"/>
              </w:rPr>
              <w:t>-</w:t>
            </w:r>
          </w:p>
        </w:tc>
      </w:tr>
      <w:tr w:rsidR="006E137B" w:rsidRPr="00626C37" w:rsidTr="000E5146">
        <w:tc>
          <w:tcPr>
            <w:tcW w:w="2264" w:type="dxa"/>
            <w:shd w:val="clear" w:color="auto" w:fill="auto"/>
          </w:tcPr>
          <w:p w:rsidR="006E137B" w:rsidRPr="008C5B00" w:rsidRDefault="008C5B00" w:rsidP="001C1A93">
            <w:pPr>
              <w:spacing w:line="360" w:lineRule="auto"/>
              <w:rPr>
                <w:sz w:val="28"/>
                <w:szCs w:val="28"/>
              </w:rPr>
            </w:pPr>
            <w:r>
              <w:rPr>
                <w:sz w:val="28"/>
                <w:szCs w:val="28"/>
              </w:rPr>
              <w:t>Основа без покрытия</w:t>
            </w:r>
          </w:p>
        </w:tc>
        <w:tc>
          <w:tcPr>
            <w:tcW w:w="1213" w:type="dxa"/>
            <w:shd w:val="clear" w:color="auto" w:fill="auto"/>
          </w:tcPr>
          <w:p w:rsidR="006E137B" w:rsidRPr="00626C37" w:rsidRDefault="006E137B" w:rsidP="001C1A93">
            <w:pPr>
              <w:spacing w:line="360" w:lineRule="auto"/>
              <w:jc w:val="center"/>
              <w:rPr>
                <w:sz w:val="28"/>
                <w:szCs w:val="28"/>
              </w:rPr>
            </w:pPr>
            <w:r w:rsidRPr="00626C37">
              <w:rPr>
                <w:sz w:val="28"/>
                <w:szCs w:val="28"/>
              </w:rPr>
              <w:t>1</w:t>
            </w:r>
          </w:p>
        </w:tc>
        <w:tc>
          <w:tcPr>
            <w:tcW w:w="1212" w:type="dxa"/>
            <w:shd w:val="clear" w:color="auto" w:fill="auto"/>
          </w:tcPr>
          <w:p w:rsidR="006E137B" w:rsidRPr="00626C37" w:rsidRDefault="006E137B" w:rsidP="001C1A93">
            <w:pPr>
              <w:spacing w:line="360" w:lineRule="auto"/>
              <w:jc w:val="center"/>
              <w:rPr>
                <w:sz w:val="28"/>
                <w:szCs w:val="28"/>
              </w:rPr>
            </w:pPr>
            <w:r w:rsidRPr="00626C37">
              <w:rPr>
                <w:sz w:val="28"/>
                <w:szCs w:val="28"/>
              </w:rPr>
              <w:t>1</w:t>
            </w:r>
          </w:p>
        </w:tc>
        <w:tc>
          <w:tcPr>
            <w:tcW w:w="1216" w:type="dxa"/>
            <w:gridSpan w:val="2"/>
            <w:shd w:val="clear" w:color="auto" w:fill="auto"/>
          </w:tcPr>
          <w:p w:rsidR="006E137B" w:rsidRPr="00626C37" w:rsidRDefault="006E137B" w:rsidP="001C1A93">
            <w:pPr>
              <w:spacing w:line="360" w:lineRule="auto"/>
              <w:jc w:val="center"/>
              <w:rPr>
                <w:sz w:val="28"/>
                <w:szCs w:val="28"/>
              </w:rPr>
            </w:pPr>
            <w:r w:rsidRPr="00626C37">
              <w:rPr>
                <w:sz w:val="28"/>
                <w:szCs w:val="28"/>
              </w:rPr>
              <w:t>1</w:t>
            </w:r>
          </w:p>
        </w:tc>
        <w:tc>
          <w:tcPr>
            <w:tcW w:w="1203" w:type="dxa"/>
            <w:shd w:val="clear" w:color="auto" w:fill="auto"/>
          </w:tcPr>
          <w:p w:rsidR="006E137B" w:rsidRPr="00626C37" w:rsidRDefault="006E137B" w:rsidP="001C1A93">
            <w:pPr>
              <w:spacing w:line="360" w:lineRule="auto"/>
              <w:jc w:val="center"/>
              <w:rPr>
                <w:sz w:val="28"/>
                <w:szCs w:val="28"/>
              </w:rPr>
            </w:pPr>
            <w:r w:rsidRPr="00626C37">
              <w:rPr>
                <w:sz w:val="28"/>
                <w:szCs w:val="28"/>
              </w:rPr>
              <w:t>1</w:t>
            </w:r>
          </w:p>
        </w:tc>
        <w:tc>
          <w:tcPr>
            <w:tcW w:w="1938" w:type="dxa"/>
            <w:gridSpan w:val="2"/>
            <w:shd w:val="clear" w:color="auto" w:fill="auto"/>
          </w:tcPr>
          <w:p w:rsidR="006E137B" w:rsidRPr="00626C37" w:rsidRDefault="006E137B" w:rsidP="001C1A93">
            <w:pPr>
              <w:spacing w:line="360" w:lineRule="auto"/>
              <w:jc w:val="center"/>
              <w:rPr>
                <w:sz w:val="28"/>
                <w:szCs w:val="28"/>
              </w:rPr>
            </w:pPr>
            <w:r w:rsidRPr="00626C37">
              <w:rPr>
                <w:sz w:val="28"/>
                <w:szCs w:val="28"/>
              </w:rPr>
              <w:t>-</w:t>
            </w:r>
          </w:p>
        </w:tc>
      </w:tr>
    </w:tbl>
    <w:p w:rsidR="009D555A" w:rsidRDefault="009D555A" w:rsidP="009D555A">
      <w:pPr>
        <w:spacing w:line="360" w:lineRule="auto"/>
        <w:ind w:right="-6" w:firstLine="709"/>
        <w:jc w:val="both"/>
        <w:rPr>
          <w:sz w:val="28"/>
          <w:szCs w:val="28"/>
        </w:rPr>
      </w:pPr>
    </w:p>
    <w:p w:rsidR="009D555A" w:rsidRDefault="009D555A" w:rsidP="009D555A">
      <w:pPr>
        <w:spacing w:line="360" w:lineRule="auto"/>
        <w:ind w:right="-6" w:firstLine="709"/>
        <w:jc w:val="both"/>
        <w:rPr>
          <w:sz w:val="28"/>
          <w:szCs w:val="28"/>
        </w:rPr>
      </w:pPr>
      <w:r>
        <w:rPr>
          <w:sz w:val="28"/>
          <w:szCs w:val="28"/>
        </w:rPr>
        <w:t xml:space="preserve">Показано, что </w:t>
      </w:r>
      <w:proofErr w:type="spellStart"/>
      <w:r>
        <w:rPr>
          <w:sz w:val="28"/>
          <w:szCs w:val="28"/>
        </w:rPr>
        <w:t>нанослойное</w:t>
      </w:r>
      <w:proofErr w:type="spellEnd"/>
      <w:r>
        <w:rPr>
          <w:sz w:val="28"/>
          <w:szCs w:val="28"/>
        </w:rPr>
        <w:t xml:space="preserve"> покрытие обладает высокой эрозионной стойкостью при оптима</w:t>
      </w:r>
      <w:r w:rsidR="00F00D60">
        <w:rPr>
          <w:sz w:val="28"/>
          <w:szCs w:val="28"/>
        </w:rPr>
        <w:t xml:space="preserve">льной толщине </w:t>
      </w:r>
      <w:proofErr w:type="spellStart"/>
      <w:r w:rsidR="00F00D60">
        <w:rPr>
          <w:sz w:val="28"/>
          <w:szCs w:val="28"/>
        </w:rPr>
        <w:t>нанослоев</w:t>
      </w:r>
      <w:proofErr w:type="spellEnd"/>
      <w:r w:rsidR="00F00D60">
        <w:rPr>
          <w:sz w:val="28"/>
          <w:szCs w:val="28"/>
        </w:rPr>
        <w:t xml:space="preserve"> покрытия (порядка 70</w:t>
      </w:r>
      <w:r w:rsidR="00EE1837">
        <w:rPr>
          <w:sz w:val="28"/>
          <w:szCs w:val="28"/>
        </w:rPr>
        <w:t xml:space="preserve"> </w:t>
      </w:r>
      <w:proofErr w:type="spellStart"/>
      <w:r w:rsidR="00F00D60">
        <w:rPr>
          <w:sz w:val="28"/>
          <w:szCs w:val="28"/>
        </w:rPr>
        <w:t>нм</w:t>
      </w:r>
      <w:proofErr w:type="spellEnd"/>
      <w:r w:rsidR="00F00D60">
        <w:rPr>
          <w:sz w:val="28"/>
          <w:szCs w:val="28"/>
        </w:rPr>
        <w:t>).</w:t>
      </w:r>
    </w:p>
    <w:p w:rsidR="006E137B" w:rsidRPr="00431FF0" w:rsidRDefault="006E137B" w:rsidP="006E137B">
      <w:pPr>
        <w:spacing w:line="360" w:lineRule="auto"/>
        <w:ind w:right="-5" w:firstLine="709"/>
        <w:jc w:val="both"/>
        <w:rPr>
          <w:sz w:val="28"/>
          <w:szCs w:val="28"/>
        </w:rPr>
      </w:pPr>
      <w:r w:rsidRPr="00431FF0">
        <w:rPr>
          <w:sz w:val="28"/>
          <w:szCs w:val="28"/>
        </w:rPr>
        <w:t>Результаты рентгеновского фазового анализа и расчетные значения остаточных напряжений для исследованных</w:t>
      </w:r>
      <w:r>
        <w:rPr>
          <w:sz w:val="28"/>
          <w:szCs w:val="28"/>
        </w:rPr>
        <w:t xml:space="preserve"> композиций с </w:t>
      </w:r>
      <w:r w:rsidRPr="00431FF0">
        <w:rPr>
          <w:sz w:val="28"/>
          <w:szCs w:val="28"/>
        </w:rPr>
        <w:t xml:space="preserve"> </w:t>
      </w:r>
      <w:proofErr w:type="spellStart"/>
      <w:r w:rsidRPr="00431FF0">
        <w:rPr>
          <w:sz w:val="28"/>
          <w:szCs w:val="28"/>
        </w:rPr>
        <w:t>нанослойны</w:t>
      </w:r>
      <w:r>
        <w:rPr>
          <w:sz w:val="28"/>
          <w:szCs w:val="28"/>
        </w:rPr>
        <w:t>ми</w:t>
      </w:r>
      <w:proofErr w:type="spellEnd"/>
      <w:r w:rsidRPr="00431FF0">
        <w:rPr>
          <w:sz w:val="28"/>
          <w:szCs w:val="28"/>
        </w:rPr>
        <w:t xml:space="preserve"> покрыти</w:t>
      </w:r>
      <w:r>
        <w:rPr>
          <w:sz w:val="28"/>
          <w:szCs w:val="28"/>
        </w:rPr>
        <w:t>ями</w:t>
      </w:r>
      <w:r w:rsidRPr="00431FF0">
        <w:rPr>
          <w:sz w:val="28"/>
          <w:szCs w:val="28"/>
        </w:rPr>
        <w:t xml:space="preserve"> приведены в таблице </w:t>
      </w:r>
      <w:r w:rsidR="000208DE">
        <w:rPr>
          <w:sz w:val="28"/>
          <w:szCs w:val="28"/>
        </w:rPr>
        <w:t>4</w:t>
      </w:r>
      <w:r w:rsidRPr="00431FF0">
        <w:rPr>
          <w:sz w:val="28"/>
          <w:szCs w:val="28"/>
        </w:rPr>
        <w:t>.</w:t>
      </w:r>
    </w:p>
    <w:p w:rsidR="00465BBF" w:rsidRDefault="00465BBF">
      <w:pPr>
        <w:spacing w:after="200" w:line="276" w:lineRule="auto"/>
      </w:pPr>
      <w:r>
        <w:br w:type="page"/>
      </w:r>
    </w:p>
    <w:p w:rsidR="00465BBF" w:rsidRPr="00465BBF" w:rsidRDefault="006E137B" w:rsidP="00465BBF">
      <w:pPr>
        <w:spacing w:line="360" w:lineRule="auto"/>
        <w:jc w:val="right"/>
      </w:pPr>
      <w:r w:rsidRPr="00465BBF">
        <w:lastRenderedPageBreak/>
        <w:t xml:space="preserve">Таблица </w:t>
      </w:r>
      <w:r w:rsidR="000208DE" w:rsidRPr="00465BBF">
        <w:t>4</w:t>
      </w:r>
    </w:p>
    <w:p w:rsidR="006E137B" w:rsidRPr="00431FF0" w:rsidRDefault="006E137B" w:rsidP="006E137B">
      <w:pPr>
        <w:spacing w:line="360" w:lineRule="auto"/>
        <w:jc w:val="both"/>
        <w:rPr>
          <w:sz w:val="28"/>
          <w:szCs w:val="28"/>
        </w:rPr>
      </w:pPr>
      <w:r w:rsidRPr="00465BBF">
        <w:t xml:space="preserve">Результаты фазового анализа </w:t>
      </w:r>
      <w:proofErr w:type="spellStart"/>
      <w:r w:rsidRPr="00465BBF">
        <w:t>нанослойных</w:t>
      </w:r>
      <w:proofErr w:type="spellEnd"/>
      <w:r w:rsidRPr="00465BBF">
        <w:t xml:space="preserve"> покрытий (подложка-ВТ1-0)</w:t>
      </w:r>
    </w:p>
    <w:tbl>
      <w:tblPr>
        <w:tblW w:w="95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4731"/>
        <w:gridCol w:w="882"/>
        <w:gridCol w:w="689"/>
        <w:gridCol w:w="1697"/>
      </w:tblGrid>
      <w:tr w:rsidR="006E137B" w:rsidRPr="00626C37" w:rsidTr="000E5146">
        <w:trPr>
          <w:trHeight w:val="495"/>
          <w:jc w:val="center"/>
        </w:trPr>
        <w:tc>
          <w:tcPr>
            <w:tcW w:w="1520" w:type="dxa"/>
            <w:shd w:val="clear" w:color="auto" w:fill="auto"/>
            <w:vAlign w:val="center"/>
          </w:tcPr>
          <w:p w:rsidR="006E137B" w:rsidRPr="00626C37" w:rsidRDefault="008C5B00" w:rsidP="000E5146">
            <w:pPr>
              <w:jc w:val="center"/>
              <w:rPr>
                <w:sz w:val="28"/>
                <w:szCs w:val="28"/>
              </w:rPr>
            </w:pPr>
            <w:r>
              <w:rPr>
                <w:sz w:val="28"/>
                <w:szCs w:val="28"/>
              </w:rPr>
              <w:t>Покрытие</w:t>
            </w:r>
            <w:r w:rsidR="006E137B" w:rsidRPr="00626C37">
              <w:rPr>
                <w:sz w:val="28"/>
                <w:szCs w:val="28"/>
              </w:rPr>
              <w:t>/</w:t>
            </w:r>
            <w:proofErr w:type="gramStart"/>
            <w:r w:rsidR="006E137B" w:rsidRPr="00626C37">
              <w:rPr>
                <w:sz w:val="28"/>
                <w:szCs w:val="28"/>
              </w:rPr>
              <w:t>расчетная</w:t>
            </w:r>
            <w:proofErr w:type="gramEnd"/>
          </w:p>
          <w:p w:rsidR="006E137B" w:rsidRPr="00626C37" w:rsidRDefault="006E137B" w:rsidP="000E5146">
            <w:pPr>
              <w:jc w:val="center"/>
              <w:rPr>
                <w:sz w:val="28"/>
                <w:szCs w:val="28"/>
              </w:rPr>
            </w:pPr>
            <w:r w:rsidRPr="00626C37">
              <w:rPr>
                <w:sz w:val="28"/>
                <w:szCs w:val="28"/>
              </w:rPr>
              <w:t xml:space="preserve">толщина </w:t>
            </w:r>
            <w:proofErr w:type="spellStart"/>
            <w:r w:rsidRPr="00626C37">
              <w:rPr>
                <w:sz w:val="28"/>
                <w:szCs w:val="28"/>
              </w:rPr>
              <w:t>нанослоя</w:t>
            </w:r>
            <w:proofErr w:type="spellEnd"/>
            <w:r w:rsidRPr="00626C37">
              <w:rPr>
                <w:sz w:val="28"/>
                <w:szCs w:val="28"/>
              </w:rPr>
              <w:t xml:space="preserve">, </w:t>
            </w:r>
            <w:proofErr w:type="spellStart"/>
            <w:r w:rsidRPr="00626C37">
              <w:rPr>
                <w:sz w:val="28"/>
                <w:szCs w:val="28"/>
              </w:rPr>
              <w:t>нм</w:t>
            </w:r>
            <w:proofErr w:type="spellEnd"/>
          </w:p>
        </w:tc>
        <w:tc>
          <w:tcPr>
            <w:tcW w:w="4731" w:type="dxa"/>
            <w:shd w:val="clear" w:color="auto" w:fill="auto"/>
            <w:vAlign w:val="center"/>
          </w:tcPr>
          <w:p w:rsidR="006E137B" w:rsidRPr="00626C37" w:rsidRDefault="006E137B" w:rsidP="000E5146">
            <w:pPr>
              <w:jc w:val="center"/>
              <w:rPr>
                <w:sz w:val="28"/>
                <w:szCs w:val="28"/>
              </w:rPr>
            </w:pPr>
            <w:r w:rsidRPr="00626C37">
              <w:rPr>
                <w:sz w:val="28"/>
                <w:szCs w:val="28"/>
              </w:rPr>
              <w:t>Результаты фазового анализа</w:t>
            </w:r>
          </w:p>
        </w:tc>
        <w:tc>
          <w:tcPr>
            <w:tcW w:w="882" w:type="dxa"/>
            <w:shd w:val="clear" w:color="auto" w:fill="auto"/>
          </w:tcPr>
          <w:p w:rsidR="006E137B" w:rsidRPr="00626C37" w:rsidRDefault="006E137B" w:rsidP="000E5146">
            <w:pPr>
              <w:pStyle w:val="Default"/>
              <w:spacing w:after="200"/>
              <w:ind w:firstLine="80"/>
              <w:jc w:val="center"/>
              <w:rPr>
                <w:rFonts w:ascii="Times New Roman" w:hAnsi="Times New Roman" w:cs="Times New Roman"/>
                <w:sz w:val="28"/>
                <w:szCs w:val="28"/>
              </w:rPr>
            </w:pPr>
            <w:r w:rsidRPr="00626C37">
              <w:rPr>
                <w:rFonts w:ascii="Times New Roman" w:hAnsi="Times New Roman" w:cs="Times New Roman"/>
                <w:sz w:val="28"/>
                <w:szCs w:val="28"/>
              </w:rPr>
              <w:t xml:space="preserve">Фаза </w:t>
            </w:r>
          </w:p>
        </w:tc>
        <w:tc>
          <w:tcPr>
            <w:tcW w:w="689" w:type="dxa"/>
            <w:shd w:val="clear" w:color="auto" w:fill="auto"/>
          </w:tcPr>
          <w:p w:rsidR="006E137B" w:rsidRPr="00626C37" w:rsidRDefault="006E137B" w:rsidP="000E5146">
            <w:pPr>
              <w:pStyle w:val="Default"/>
              <w:spacing w:after="200"/>
              <w:ind w:firstLine="80"/>
              <w:jc w:val="center"/>
              <w:rPr>
                <w:rFonts w:ascii="Times New Roman" w:hAnsi="Times New Roman" w:cs="Times New Roman"/>
                <w:sz w:val="28"/>
                <w:szCs w:val="28"/>
              </w:rPr>
            </w:pPr>
            <w:proofErr w:type="gramStart"/>
            <w:r w:rsidRPr="00626C37">
              <w:rPr>
                <w:rFonts w:ascii="Times New Roman" w:hAnsi="Times New Roman" w:cs="Times New Roman"/>
                <w:sz w:val="28"/>
                <w:szCs w:val="28"/>
              </w:rPr>
              <w:t>Ли-</w:t>
            </w:r>
            <w:proofErr w:type="spellStart"/>
            <w:r w:rsidRPr="00626C37">
              <w:rPr>
                <w:rFonts w:ascii="Times New Roman" w:hAnsi="Times New Roman" w:cs="Times New Roman"/>
                <w:sz w:val="28"/>
                <w:szCs w:val="28"/>
              </w:rPr>
              <w:t>ния</w:t>
            </w:r>
            <w:proofErr w:type="spellEnd"/>
            <w:proofErr w:type="gramEnd"/>
            <w:r w:rsidRPr="00626C37">
              <w:rPr>
                <w:rFonts w:ascii="Times New Roman" w:hAnsi="Times New Roman" w:cs="Times New Roman"/>
                <w:sz w:val="28"/>
                <w:szCs w:val="28"/>
              </w:rPr>
              <w:t xml:space="preserve"> </w:t>
            </w:r>
            <w:proofErr w:type="spellStart"/>
            <w:r w:rsidRPr="00626C37">
              <w:rPr>
                <w:rFonts w:ascii="Times New Roman" w:hAnsi="Times New Roman" w:cs="Times New Roman"/>
                <w:sz w:val="28"/>
                <w:szCs w:val="28"/>
              </w:rPr>
              <w:t>hkl</w:t>
            </w:r>
            <w:proofErr w:type="spellEnd"/>
            <w:r w:rsidRPr="00626C37">
              <w:rPr>
                <w:rFonts w:ascii="Times New Roman" w:hAnsi="Times New Roman" w:cs="Times New Roman"/>
                <w:sz w:val="28"/>
                <w:szCs w:val="28"/>
              </w:rPr>
              <w:t xml:space="preserve"> </w:t>
            </w:r>
          </w:p>
        </w:tc>
        <w:tc>
          <w:tcPr>
            <w:tcW w:w="1697" w:type="dxa"/>
            <w:shd w:val="clear" w:color="auto" w:fill="auto"/>
          </w:tcPr>
          <w:p w:rsidR="006E137B" w:rsidRPr="00626C37" w:rsidRDefault="006E137B" w:rsidP="000E5146">
            <w:pPr>
              <w:pStyle w:val="Default"/>
              <w:spacing w:after="200"/>
              <w:ind w:firstLine="80"/>
              <w:jc w:val="center"/>
              <w:rPr>
                <w:rFonts w:ascii="Times New Roman" w:hAnsi="Times New Roman" w:cs="Times New Roman"/>
                <w:sz w:val="28"/>
                <w:szCs w:val="28"/>
              </w:rPr>
            </w:pPr>
            <w:proofErr w:type="spellStart"/>
            <w:proofErr w:type="gramStart"/>
            <w:r w:rsidRPr="00626C37">
              <w:rPr>
                <w:rFonts w:ascii="Times New Roman" w:hAnsi="Times New Roman" w:cs="Times New Roman"/>
                <w:sz w:val="28"/>
                <w:szCs w:val="28"/>
              </w:rPr>
              <w:t>Остаточ-ные</w:t>
            </w:r>
            <w:proofErr w:type="spellEnd"/>
            <w:proofErr w:type="gramEnd"/>
            <w:r w:rsidRPr="00626C37">
              <w:rPr>
                <w:rFonts w:ascii="Times New Roman" w:hAnsi="Times New Roman" w:cs="Times New Roman"/>
                <w:sz w:val="28"/>
                <w:szCs w:val="28"/>
              </w:rPr>
              <w:t xml:space="preserve"> </w:t>
            </w:r>
            <w:proofErr w:type="spellStart"/>
            <w:r w:rsidRPr="00626C37">
              <w:rPr>
                <w:rFonts w:ascii="Times New Roman" w:hAnsi="Times New Roman" w:cs="Times New Roman"/>
                <w:sz w:val="28"/>
                <w:szCs w:val="28"/>
              </w:rPr>
              <w:t>напряженияσ</w:t>
            </w:r>
            <w:proofErr w:type="spellEnd"/>
            <w:r w:rsidRPr="00626C37">
              <w:rPr>
                <w:rFonts w:ascii="Times New Roman" w:hAnsi="Times New Roman" w:cs="Times New Roman"/>
                <w:sz w:val="28"/>
                <w:szCs w:val="28"/>
              </w:rPr>
              <w:t xml:space="preserve">, МПа </w:t>
            </w:r>
          </w:p>
        </w:tc>
      </w:tr>
      <w:tr w:rsidR="006E137B" w:rsidRPr="00626C37" w:rsidTr="000E5146">
        <w:trPr>
          <w:trHeight w:val="570"/>
          <w:jc w:val="center"/>
        </w:trPr>
        <w:tc>
          <w:tcPr>
            <w:tcW w:w="1520" w:type="dxa"/>
            <w:vMerge w:val="restart"/>
            <w:shd w:val="clear" w:color="auto" w:fill="auto"/>
            <w:vAlign w:val="center"/>
          </w:tcPr>
          <w:p w:rsidR="006E137B" w:rsidRPr="008C5B00" w:rsidRDefault="006E137B" w:rsidP="00A83124">
            <w:pPr>
              <w:jc w:val="center"/>
              <w:rPr>
                <w:sz w:val="28"/>
                <w:szCs w:val="28"/>
              </w:rPr>
            </w:pPr>
            <w:r w:rsidRPr="008C5B00">
              <w:rPr>
                <w:sz w:val="28"/>
                <w:szCs w:val="28"/>
                <w:lang w:val="en-US"/>
              </w:rPr>
              <w:t>Ti</w:t>
            </w:r>
            <w:r w:rsidRPr="008C5B00">
              <w:rPr>
                <w:sz w:val="28"/>
                <w:szCs w:val="28"/>
              </w:rPr>
              <w:t>С/</w:t>
            </w:r>
            <w:r w:rsidR="00A83124" w:rsidRPr="008C5B00">
              <w:rPr>
                <w:sz w:val="28"/>
                <w:szCs w:val="28"/>
              </w:rPr>
              <w:t>7</w:t>
            </w:r>
            <w:r w:rsidRPr="008C5B00">
              <w:rPr>
                <w:sz w:val="28"/>
                <w:szCs w:val="28"/>
              </w:rPr>
              <w:t xml:space="preserve">0 + </w:t>
            </w:r>
            <w:r w:rsidRPr="008C5B00">
              <w:rPr>
                <w:sz w:val="28"/>
                <w:szCs w:val="28"/>
                <w:lang w:val="en-US"/>
              </w:rPr>
              <w:t>Cr</w:t>
            </w:r>
            <w:r w:rsidRPr="008C5B00">
              <w:rPr>
                <w:sz w:val="28"/>
                <w:szCs w:val="28"/>
              </w:rPr>
              <w:t>С/</w:t>
            </w:r>
            <w:r w:rsidR="00A83124" w:rsidRPr="008C5B00">
              <w:rPr>
                <w:sz w:val="28"/>
                <w:szCs w:val="28"/>
              </w:rPr>
              <w:t>7</w:t>
            </w:r>
            <w:r w:rsidRPr="008C5B00">
              <w:rPr>
                <w:sz w:val="28"/>
                <w:szCs w:val="28"/>
              </w:rPr>
              <w:t xml:space="preserve">0    </w:t>
            </w:r>
          </w:p>
        </w:tc>
        <w:tc>
          <w:tcPr>
            <w:tcW w:w="4731" w:type="dxa"/>
            <w:vMerge w:val="restart"/>
            <w:shd w:val="clear" w:color="auto" w:fill="auto"/>
            <w:vAlign w:val="center"/>
          </w:tcPr>
          <w:p w:rsidR="006E137B" w:rsidRPr="00626C37" w:rsidRDefault="006E137B" w:rsidP="000E5146">
            <w:pPr>
              <w:jc w:val="center"/>
              <w:rPr>
                <w:sz w:val="28"/>
                <w:szCs w:val="28"/>
              </w:rPr>
            </w:pPr>
            <w:r w:rsidRPr="00626C37">
              <w:rPr>
                <w:sz w:val="28"/>
                <w:szCs w:val="28"/>
              </w:rPr>
              <w:t xml:space="preserve">Основная фаза – </w:t>
            </w:r>
            <w:proofErr w:type="spellStart"/>
            <w:r w:rsidRPr="00626C37">
              <w:rPr>
                <w:sz w:val="28"/>
                <w:szCs w:val="28"/>
                <w:lang w:val="en-US"/>
              </w:rPr>
              <w:t>TiC</w:t>
            </w:r>
            <w:proofErr w:type="spellEnd"/>
            <w:r w:rsidRPr="00626C37">
              <w:rPr>
                <w:sz w:val="28"/>
                <w:szCs w:val="28"/>
              </w:rPr>
              <w:t xml:space="preserve"> (ГЦК, 4.328Å),</w:t>
            </w:r>
          </w:p>
          <w:p w:rsidR="006E137B" w:rsidRPr="00626C37" w:rsidRDefault="006E137B" w:rsidP="000E5146">
            <w:pPr>
              <w:jc w:val="center"/>
              <w:rPr>
                <w:sz w:val="28"/>
                <w:szCs w:val="28"/>
              </w:rPr>
            </w:pPr>
            <w:r w:rsidRPr="00626C37">
              <w:rPr>
                <w:sz w:val="28"/>
                <w:szCs w:val="28"/>
              </w:rPr>
              <w:t xml:space="preserve">вторая фаза – </w:t>
            </w:r>
            <w:r w:rsidRPr="00626C37">
              <w:rPr>
                <w:sz w:val="28"/>
                <w:szCs w:val="28"/>
                <w:lang w:val="en-US"/>
              </w:rPr>
              <w:t>Cr</w:t>
            </w:r>
            <w:r w:rsidRPr="00626C37">
              <w:rPr>
                <w:sz w:val="28"/>
                <w:szCs w:val="28"/>
                <w:vertAlign w:val="subscript"/>
              </w:rPr>
              <w:t>7</w:t>
            </w:r>
            <w:r w:rsidRPr="00626C37">
              <w:rPr>
                <w:sz w:val="28"/>
                <w:szCs w:val="28"/>
                <w:lang w:val="en-US"/>
              </w:rPr>
              <w:t>C</w:t>
            </w:r>
            <w:r w:rsidRPr="00626C37">
              <w:rPr>
                <w:sz w:val="28"/>
                <w:szCs w:val="28"/>
                <w:vertAlign w:val="subscript"/>
              </w:rPr>
              <w:t>3</w:t>
            </w:r>
            <w:r w:rsidRPr="00626C37">
              <w:rPr>
                <w:sz w:val="28"/>
                <w:szCs w:val="28"/>
              </w:rPr>
              <w:t xml:space="preserve"> (</w:t>
            </w:r>
            <w:proofErr w:type="spellStart"/>
            <w:r w:rsidRPr="00626C37">
              <w:rPr>
                <w:sz w:val="28"/>
                <w:szCs w:val="28"/>
              </w:rPr>
              <w:t>орто</w:t>
            </w:r>
            <w:proofErr w:type="spellEnd"/>
            <w:r w:rsidRPr="00626C37">
              <w:rPr>
                <w:sz w:val="28"/>
                <w:szCs w:val="28"/>
              </w:rPr>
              <w:t>, 2.526×7.01×12.142Å),</w:t>
            </w:r>
          </w:p>
          <w:p w:rsidR="006E137B" w:rsidRPr="00626C37" w:rsidRDefault="006E137B" w:rsidP="000E5146">
            <w:pPr>
              <w:jc w:val="center"/>
              <w:rPr>
                <w:sz w:val="28"/>
                <w:szCs w:val="28"/>
              </w:rPr>
            </w:pPr>
            <w:r w:rsidRPr="00626C37">
              <w:rPr>
                <w:sz w:val="28"/>
                <w:szCs w:val="28"/>
              </w:rPr>
              <w:t xml:space="preserve">возможно следы </w:t>
            </w:r>
            <w:proofErr w:type="spellStart"/>
            <w:r w:rsidRPr="00626C37">
              <w:rPr>
                <w:sz w:val="28"/>
                <w:szCs w:val="28"/>
                <w:lang w:val="en-US"/>
              </w:rPr>
              <w:t>CrO</w:t>
            </w:r>
            <w:proofErr w:type="spellEnd"/>
            <w:r w:rsidRPr="00626C37">
              <w:rPr>
                <w:sz w:val="28"/>
                <w:szCs w:val="28"/>
                <w:vertAlign w:val="subscript"/>
              </w:rPr>
              <w:t>2</w:t>
            </w:r>
          </w:p>
        </w:tc>
        <w:tc>
          <w:tcPr>
            <w:tcW w:w="882" w:type="dxa"/>
            <w:shd w:val="clear" w:color="auto" w:fill="auto"/>
            <w:vAlign w:val="center"/>
          </w:tcPr>
          <w:p w:rsidR="006E137B" w:rsidRPr="00626C37" w:rsidRDefault="006E137B" w:rsidP="000E5146">
            <w:pPr>
              <w:rPr>
                <w:sz w:val="28"/>
                <w:szCs w:val="28"/>
                <w:lang w:val="en-US"/>
              </w:rPr>
            </w:pPr>
            <w:proofErr w:type="spellStart"/>
            <w:r w:rsidRPr="00626C37">
              <w:rPr>
                <w:sz w:val="28"/>
                <w:szCs w:val="28"/>
                <w:lang w:val="en-US"/>
              </w:rPr>
              <w:t>TiC</w:t>
            </w:r>
            <w:proofErr w:type="spellEnd"/>
          </w:p>
        </w:tc>
        <w:tc>
          <w:tcPr>
            <w:tcW w:w="689" w:type="dxa"/>
            <w:shd w:val="clear" w:color="auto" w:fill="auto"/>
            <w:vAlign w:val="center"/>
          </w:tcPr>
          <w:p w:rsidR="006E137B" w:rsidRPr="00626C37" w:rsidRDefault="006E137B" w:rsidP="000E5146">
            <w:pPr>
              <w:rPr>
                <w:sz w:val="28"/>
                <w:szCs w:val="28"/>
              </w:rPr>
            </w:pPr>
            <w:r w:rsidRPr="00626C37">
              <w:rPr>
                <w:sz w:val="28"/>
                <w:szCs w:val="28"/>
              </w:rPr>
              <w:t>422</w:t>
            </w:r>
          </w:p>
        </w:tc>
        <w:tc>
          <w:tcPr>
            <w:tcW w:w="1697" w:type="dxa"/>
            <w:shd w:val="clear" w:color="auto" w:fill="auto"/>
            <w:vAlign w:val="center"/>
          </w:tcPr>
          <w:p w:rsidR="006E137B" w:rsidRPr="00626C37" w:rsidRDefault="006E137B" w:rsidP="000E5146">
            <w:pPr>
              <w:jc w:val="center"/>
              <w:rPr>
                <w:sz w:val="28"/>
                <w:szCs w:val="28"/>
                <w:lang w:val="en-US"/>
              </w:rPr>
            </w:pPr>
            <w:r w:rsidRPr="00626C37">
              <w:rPr>
                <w:sz w:val="28"/>
                <w:szCs w:val="28"/>
              </w:rPr>
              <w:t>-</w:t>
            </w:r>
            <w:r w:rsidRPr="00626C37">
              <w:rPr>
                <w:sz w:val="28"/>
                <w:szCs w:val="28"/>
                <w:lang w:val="en-US"/>
              </w:rPr>
              <w:t>1372</w:t>
            </w:r>
            <w:r w:rsidRPr="00626C37">
              <w:rPr>
                <w:sz w:val="28"/>
                <w:szCs w:val="28"/>
              </w:rPr>
              <w:t>±</w:t>
            </w:r>
            <w:r w:rsidRPr="00626C37">
              <w:rPr>
                <w:sz w:val="28"/>
                <w:szCs w:val="28"/>
                <w:lang w:val="en-US"/>
              </w:rPr>
              <w:t>88</w:t>
            </w:r>
          </w:p>
        </w:tc>
      </w:tr>
      <w:tr w:rsidR="006E137B" w:rsidRPr="00626C37" w:rsidTr="000E5146">
        <w:trPr>
          <w:trHeight w:val="660"/>
          <w:jc w:val="center"/>
        </w:trPr>
        <w:tc>
          <w:tcPr>
            <w:tcW w:w="1520" w:type="dxa"/>
            <w:vMerge/>
            <w:shd w:val="clear" w:color="auto" w:fill="auto"/>
            <w:vAlign w:val="center"/>
          </w:tcPr>
          <w:p w:rsidR="006E137B" w:rsidRPr="008C5B00" w:rsidRDefault="006E137B" w:rsidP="000E5146">
            <w:pPr>
              <w:jc w:val="center"/>
              <w:rPr>
                <w:sz w:val="28"/>
                <w:szCs w:val="28"/>
              </w:rPr>
            </w:pPr>
          </w:p>
        </w:tc>
        <w:tc>
          <w:tcPr>
            <w:tcW w:w="4731" w:type="dxa"/>
            <w:vMerge/>
            <w:shd w:val="clear" w:color="auto" w:fill="auto"/>
            <w:vAlign w:val="center"/>
          </w:tcPr>
          <w:p w:rsidR="006E137B" w:rsidRPr="00626C37" w:rsidRDefault="006E137B" w:rsidP="000E5146">
            <w:pPr>
              <w:jc w:val="center"/>
              <w:rPr>
                <w:sz w:val="28"/>
                <w:szCs w:val="28"/>
              </w:rPr>
            </w:pPr>
          </w:p>
        </w:tc>
        <w:tc>
          <w:tcPr>
            <w:tcW w:w="882" w:type="dxa"/>
            <w:shd w:val="clear" w:color="auto" w:fill="auto"/>
            <w:vAlign w:val="center"/>
          </w:tcPr>
          <w:p w:rsidR="006E137B" w:rsidRPr="00626C37" w:rsidRDefault="006E137B" w:rsidP="000E5146">
            <w:pPr>
              <w:rPr>
                <w:sz w:val="28"/>
                <w:szCs w:val="28"/>
              </w:rPr>
            </w:pPr>
            <w:r w:rsidRPr="00626C37">
              <w:rPr>
                <w:sz w:val="28"/>
                <w:szCs w:val="28"/>
                <w:lang w:val="en-US"/>
              </w:rPr>
              <w:t>Cr</w:t>
            </w:r>
            <w:r w:rsidRPr="00626C37">
              <w:rPr>
                <w:sz w:val="28"/>
                <w:szCs w:val="28"/>
                <w:vertAlign w:val="subscript"/>
              </w:rPr>
              <w:t>7</w:t>
            </w:r>
            <w:r w:rsidRPr="00626C37">
              <w:rPr>
                <w:sz w:val="28"/>
                <w:szCs w:val="28"/>
                <w:lang w:val="en-US"/>
              </w:rPr>
              <w:t>C</w:t>
            </w:r>
            <w:r w:rsidRPr="00626C37">
              <w:rPr>
                <w:sz w:val="28"/>
                <w:szCs w:val="28"/>
                <w:vertAlign w:val="subscript"/>
              </w:rPr>
              <w:t>3</w:t>
            </w:r>
          </w:p>
        </w:tc>
        <w:tc>
          <w:tcPr>
            <w:tcW w:w="689" w:type="dxa"/>
            <w:shd w:val="clear" w:color="auto" w:fill="auto"/>
            <w:vAlign w:val="center"/>
          </w:tcPr>
          <w:p w:rsidR="006E137B" w:rsidRPr="00626C37" w:rsidRDefault="006E137B" w:rsidP="000E5146">
            <w:pPr>
              <w:rPr>
                <w:sz w:val="28"/>
                <w:szCs w:val="28"/>
              </w:rPr>
            </w:pPr>
            <w:r w:rsidRPr="00626C37">
              <w:rPr>
                <w:sz w:val="28"/>
                <w:szCs w:val="28"/>
              </w:rPr>
              <w:t>108</w:t>
            </w:r>
          </w:p>
        </w:tc>
        <w:tc>
          <w:tcPr>
            <w:tcW w:w="1697" w:type="dxa"/>
            <w:shd w:val="clear" w:color="auto" w:fill="auto"/>
            <w:vAlign w:val="center"/>
          </w:tcPr>
          <w:p w:rsidR="006E137B" w:rsidRPr="00626C37" w:rsidRDefault="006E137B" w:rsidP="000E5146">
            <w:pPr>
              <w:jc w:val="center"/>
              <w:rPr>
                <w:sz w:val="28"/>
                <w:szCs w:val="28"/>
              </w:rPr>
            </w:pPr>
            <w:r w:rsidRPr="00626C37">
              <w:rPr>
                <w:sz w:val="28"/>
                <w:szCs w:val="28"/>
              </w:rPr>
              <w:t>-14</w:t>
            </w:r>
            <w:r w:rsidRPr="00626C37">
              <w:rPr>
                <w:sz w:val="28"/>
                <w:szCs w:val="28"/>
                <w:lang w:val="en-US"/>
              </w:rPr>
              <w:t>0</w:t>
            </w:r>
            <w:r w:rsidRPr="00626C37">
              <w:rPr>
                <w:sz w:val="28"/>
                <w:szCs w:val="28"/>
              </w:rPr>
              <w:t>±158</w:t>
            </w:r>
          </w:p>
          <w:p w:rsidR="006E137B" w:rsidRPr="00626C37" w:rsidRDefault="006E137B" w:rsidP="000E5146">
            <w:pPr>
              <w:jc w:val="center"/>
              <w:rPr>
                <w:sz w:val="28"/>
                <w:szCs w:val="28"/>
              </w:rPr>
            </w:pPr>
            <w:r w:rsidRPr="00626C37">
              <w:rPr>
                <w:sz w:val="28"/>
                <w:szCs w:val="28"/>
              </w:rPr>
              <w:t>«0</w:t>
            </w:r>
            <w:r w:rsidR="009D555A">
              <w:rPr>
                <w:sz w:val="28"/>
                <w:szCs w:val="28"/>
              </w:rPr>
              <w:t>*</w:t>
            </w:r>
            <w:r w:rsidRPr="00626C37">
              <w:rPr>
                <w:sz w:val="28"/>
                <w:szCs w:val="28"/>
              </w:rPr>
              <w:t>»</w:t>
            </w:r>
          </w:p>
        </w:tc>
      </w:tr>
      <w:tr w:rsidR="006E137B" w:rsidRPr="00626C37" w:rsidTr="000E5146">
        <w:trPr>
          <w:trHeight w:val="726"/>
          <w:jc w:val="center"/>
        </w:trPr>
        <w:tc>
          <w:tcPr>
            <w:tcW w:w="1520" w:type="dxa"/>
            <w:vMerge w:val="restart"/>
            <w:shd w:val="clear" w:color="auto" w:fill="auto"/>
          </w:tcPr>
          <w:p w:rsidR="006E137B" w:rsidRPr="008C5B00" w:rsidRDefault="006E137B" w:rsidP="000E5146">
            <w:pPr>
              <w:spacing w:line="360" w:lineRule="auto"/>
              <w:rPr>
                <w:sz w:val="28"/>
                <w:szCs w:val="28"/>
              </w:rPr>
            </w:pPr>
            <w:proofErr w:type="spellStart"/>
            <w:r w:rsidRPr="008C5B00">
              <w:rPr>
                <w:sz w:val="28"/>
                <w:szCs w:val="28"/>
                <w:lang w:val="en-US"/>
              </w:rPr>
              <w:t>TiN</w:t>
            </w:r>
            <w:proofErr w:type="spellEnd"/>
            <w:r w:rsidRPr="008C5B00">
              <w:rPr>
                <w:sz w:val="28"/>
                <w:szCs w:val="28"/>
              </w:rPr>
              <w:t>/</w:t>
            </w:r>
            <w:r w:rsidRPr="008C5B00">
              <w:rPr>
                <w:sz w:val="28"/>
                <w:szCs w:val="28"/>
                <w:lang w:val="en-US"/>
              </w:rPr>
              <w:t>7</w:t>
            </w:r>
            <w:r w:rsidRPr="008C5B00">
              <w:rPr>
                <w:sz w:val="28"/>
                <w:szCs w:val="28"/>
              </w:rPr>
              <w:t>0 +</w:t>
            </w:r>
            <w:proofErr w:type="spellStart"/>
            <w:r w:rsidRPr="008C5B00">
              <w:rPr>
                <w:sz w:val="28"/>
                <w:szCs w:val="28"/>
                <w:lang w:val="en-US"/>
              </w:rPr>
              <w:t>CrN</w:t>
            </w:r>
            <w:proofErr w:type="spellEnd"/>
            <w:r w:rsidRPr="008C5B00">
              <w:rPr>
                <w:sz w:val="28"/>
                <w:szCs w:val="28"/>
              </w:rPr>
              <w:t>/</w:t>
            </w:r>
            <w:r w:rsidRPr="008C5B00">
              <w:rPr>
                <w:sz w:val="28"/>
                <w:szCs w:val="28"/>
                <w:lang w:val="en-US"/>
              </w:rPr>
              <w:t>7</w:t>
            </w:r>
            <w:r w:rsidRPr="008C5B00">
              <w:rPr>
                <w:sz w:val="28"/>
                <w:szCs w:val="28"/>
              </w:rPr>
              <w:t xml:space="preserve">0  </w:t>
            </w:r>
          </w:p>
        </w:tc>
        <w:tc>
          <w:tcPr>
            <w:tcW w:w="4731" w:type="dxa"/>
            <w:vMerge w:val="restart"/>
            <w:shd w:val="clear" w:color="auto" w:fill="auto"/>
            <w:vAlign w:val="center"/>
          </w:tcPr>
          <w:p w:rsidR="006E137B" w:rsidRPr="00626C37" w:rsidRDefault="006E137B" w:rsidP="000E5146">
            <w:pPr>
              <w:jc w:val="center"/>
              <w:rPr>
                <w:sz w:val="28"/>
                <w:szCs w:val="28"/>
              </w:rPr>
            </w:pPr>
            <w:r w:rsidRPr="00626C37">
              <w:rPr>
                <w:sz w:val="28"/>
                <w:szCs w:val="28"/>
              </w:rPr>
              <w:t xml:space="preserve">Основные фазы – </w:t>
            </w:r>
            <w:proofErr w:type="spellStart"/>
            <w:r w:rsidRPr="00626C37">
              <w:rPr>
                <w:sz w:val="28"/>
                <w:szCs w:val="28"/>
                <w:lang w:val="en-US"/>
              </w:rPr>
              <w:t>TiN</w:t>
            </w:r>
            <w:proofErr w:type="spellEnd"/>
            <w:r w:rsidRPr="00626C37">
              <w:rPr>
                <w:sz w:val="28"/>
                <w:szCs w:val="28"/>
              </w:rPr>
              <w:t xml:space="preserve"> (ГЦК), </w:t>
            </w:r>
            <w:proofErr w:type="spellStart"/>
            <w:r w:rsidRPr="00626C37">
              <w:rPr>
                <w:sz w:val="28"/>
                <w:szCs w:val="28"/>
                <w:lang w:val="en-US"/>
              </w:rPr>
              <w:t>CrN</w:t>
            </w:r>
            <w:proofErr w:type="spellEnd"/>
            <w:r w:rsidRPr="00626C37">
              <w:rPr>
                <w:sz w:val="28"/>
                <w:szCs w:val="28"/>
              </w:rPr>
              <w:t xml:space="preserve"> (ГЦК),</w:t>
            </w:r>
          </w:p>
          <w:p w:rsidR="006E137B" w:rsidRPr="00626C37" w:rsidRDefault="006E137B" w:rsidP="000E5146">
            <w:pPr>
              <w:jc w:val="center"/>
              <w:rPr>
                <w:sz w:val="28"/>
                <w:szCs w:val="28"/>
              </w:rPr>
            </w:pPr>
            <w:r w:rsidRPr="00626C37">
              <w:rPr>
                <w:sz w:val="28"/>
                <w:szCs w:val="28"/>
              </w:rPr>
              <w:t xml:space="preserve">вторая фаза – </w:t>
            </w:r>
            <w:r w:rsidRPr="00626C37">
              <w:rPr>
                <w:sz w:val="28"/>
                <w:szCs w:val="28"/>
                <w:lang w:val="en-US"/>
              </w:rPr>
              <w:t>Cr</w:t>
            </w:r>
            <w:r w:rsidRPr="00626C37">
              <w:rPr>
                <w:sz w:val="28"/>
                <w:szCs w:val="28"/>
                <w:vertAlign w:val="subscript"/>
              </w:rPr>
              <w:t>2</w:t>
            </w:r>
            <w:r w:rsidRPr="00626C37">
              <w:rPr>
                <w:sz w:val="28"/>
                <w:szCs w:val="28"/>
                <w:lang w:val="en-US"/>
              </w:rPr>
              <w:t>N</w:t>
            </w:r>
            <w:r w:rsidRPr="00626C37">
              <w:rPr>
                <w:sz w:val="28"/>
                <w:szCs w:val="28"/>
              </w:rPr>
              <w:t xml:space="preserve"> (гексагональная</w:t>
            </w:r>
            <w:proofErr w:type="gramStart"/>
            <w:r w:rsidRPr="00626C37">
              <w:rPr>
                <w:sz w:val="28"/>
                <w:szCs w:val="28"/>
              </w:rPr>
              <w:t>,)</w:t>
            </w:r>
            <w:proofErr w:type="gramEnd"/>
          </w:p>
          <w:p w:rsidR="006E137B" w:rsidRPr="00626C37" w:rsidRDefault="006E137B" w:rsidP="000E5146">
            <w:pPr>
              <w:jc w:val="center"/>
              <w:rPr>
                <w:sz w:val="28"/>
                <w:szCs w:val="28"/>
              </w:rPr>
            </w:pPr>
            <w:r w:rsidRPr="00626C37">
              <w:rPr>
                <w:sz w:val="28"/>
                <w:szCs w:val="28"/>
              </w:rPr>
              <w:t xml:space="preserve">следы </w:t>
            </w:r>
            <w:r w:rsidRPr="00626C37">
              <w:rPr>
                <w:sz w:val="28"/>
                <w:szCs w:val="28"/>
                <w:lang w:val="en-US"/>
              </w:rPr>
              <w:t>Ti</w:t>
            </w:r>
            <w:r w:rsidRPr="00626C37">
              <w:rPr>
                <w:sz w:val="28"/>
                <w:szCs w:val="28"/>
                <w:vertAlign w:val="subscript"/>
              </w:rPr>
              <w:t>2</w:t>
            </w:r>
            <w:r w:rsidRPr="00626C37">
              <w:rPr>
                <w:sz w:val="28"/>
                <w:szCs w:val="28"/>
                <w:lang w:val="en-US"/>
              </w:rPr>
              <w:t>N</w:t>
            </w:r>
            <w:r w:rsidRPr="00626C37">
              <w:rPr>
                <w:sz w:val="28"/>
                <w:szCs w:val="28"/>
              </w:rPr>
              <w:t xml:space="preserve"> (</w:t>
            </w:r>
            <w:proofErr w:type="gramStart"/>
            <w:r w:rsidRPr="00626C37">
              <w:rPr>
                <w:sz w:val="28"/>
                <w:szCs w:val="28"/>
              </w:rPr>
              <w:t>тетрагональная</w:t>
            </w:r>
            <w:proofErr w:type="gramEnd"/>
            <w:r w:rsidRPr="00626C37">
              <w:rPr>
                <w:sz w:val="28"/>
                <w:szCs w:val="28"/>
              </w:rPr>
              <w:t>)</w:t>
            </w:r>
          </w:p>
        </w:tc>
        <w:tc>
          <w:tcPr>
            <w:tcW w:w="882" w:type="dxa"/>
            <w:shd w:val="clear" w:color="auto" w:fill="auto"/>
            <w:vAlign w:val="center"/>
          </w:tcPr>
          <w:p w:rsidR="006E137B" w:rsidRPr="00626C37" w:rsidRDefault="006E137B" w:rsidP="000E5146">
            <w:pPr>
              <w:rPr>
                <w:sz w:val="28"/>
                <w:szCs w:val="28"/>
                <w:lang w:val="en-US"/>
              </w:rPr>
            </w:pPr>
            <w:proofErr w:type="spellStart"/>
            <w:r w:rsidRPr="00626C37">
              <w:rPr>
                <w:sz w:val="28"/>
                <w:szCs w:val="28"/>
                <w:lang w:val="en-US"/>
              </w:rPr>
              <w:t>TiN</w:t>
            </w:r>
            <w:proofErr w:type="spellEnd"/>
          </w:p>
        </w:tc>
        <w:tc>
          <w:tcPr>
            <w:tcW w:w="689" w:type="dxa"/>
            <w:shd w:val="clear" w:color="auto" w:fill="auto"/>
            <w:vAlign w:val="center"/>
          </w:tcPr>
          <w:p w:rsidR="006E137B" w:rsidRPr="00626C37" w:rsidRDefault="006E137B" w:rsidP="000E5146">
            <w:pPr>
              <w:jc w:val="center"/>
              <w:rPr>
                <w:sz w:val="28"/>
                <w:szCs w:val="28"/>
                <w:lang w:val="en-US"/>
              </w:rPr>
            </w:pPr>
            <w:r w:rsidRPr="00626C37">
              <w:rPr>
                <w:sz w:val="28"/>
                <w:szCs w:val="28"/>
                <w:lang w:val="en-US"/>
              </w:rPr>
              <w:t>511</w:t>
            </w:r>
          </w:p>
        </w:tc>
        <w:tc>
          <w:tcPr>
            <w:tcW w:w="1697" w:type="dxa"/>
            <w:shd w:val="clear" w:color="auto" w:fill="auto"/>
            <w:vAlign w:val="center"/>
          </w:tcPr>
          <w:p w:rsidR="006E137B" w:rsidRPr="00626C37" w:rsidRDefault="006E137B" w:rsidP="000E5146">
            <w:pPr>
              <w:jc w:val="center"/>
              <w:rPr>
                <w:sz w:val="28"/>
                <w:szCs w:val="28"/>
                <w:lang w:val="en-US"/>
              </w:rPr>
            </w:pPr>
            <w:r w:rsidRPr="00626C37">
              <w:rPr>
                <w:sz w:val="28"/>
                <w:szCs w:val="28"/>
              </w:rPr>
              <w:t>-</w:t>
            </w:r>
            <w:r w:rsidRPr="00626C37">
              <w:rPr>
                <w:sz w:val="28"/>
                <w:szCs w:val="28"/>
                <w:lang w:val="en-US"/>
              </w:rPr>
              <w:t>916</w:t>
            </w:r>
            <w:r w:rsidRPr="00626C37">
              <w:rPr>
                <w:sz w:val="28"/>
                <w:szCs w:val="28"/>
              </w:rPr>
              <w:t>±</w:t>
            </w:r>
            <w:r w:rsidRPr="00626C37">
              <w:rPr>
                <w:sz w:val="28"/>
                <w:szCs w:val="28"/>
                <w:lang w:val="en-US"/>
              </w:rPr>
              <w:t>41</w:t>
            </w:r>
          </w:p>
        </w:tc>
      </w:tr>
      <w:tr w:rsidR="006E137B" w:rsidRPr="00626C37" w:rsidTr="000E5146">
        <w:trPr>
          <w:trHeight w:val="495"/>
          <w:jc w:val="center"/>
        </w:trPr>
        <w:tc>
          <w:tcPr>
            <w:tcW w:w="1520" w:type="dxa"/>
            <w:vMerge/>
            <w:shd w:val="clear" w:color="auto" w:fill="auto"/>
          </w:tcPr>
          <w:p w:rsidR="006E137B" w:rsidRPr="008C5B00" w:rsidRDefault="006E137B" w:rsidP="000E5146">
            <w:pPr>
              <w:jc w:val="center"/>
              <w:rPr>
                <w:sz w:val="28"/>
                <w:szCs w:val="28"/>
                <w:highlight w:val="yellow"/>
                <w:lang w:val="en-US"/>
              </w:rPr>
            </w:pPr>
          </w:p>
        </w:tc>
        <w:tc>
          <w:tcPr>
            <w:tcW w:w="4731" w:type="dxa"/>
            <w:vMerge/>
            <w:shd w:val="clear" w:color="auto" w:fill="auto"/>
            <w:vAlign w:val="center"/>
          </w:tcPr>
          <w:p w:rsidR="006E137B" w:rsidRPr="00626C37" w:rsidRDefault="006E137B" w:rsidP="000E5146">
            <w:pPr>
              <w:jc w:val="center"/>
              <w:rPr>
                <w:sz w:val="28"/>
                <w:szCs w:val="28"/>
              </w:rPr>
            </w:pPr>
          </w:p>
        </w:tc>
        <w:tc>
          <w:tcPr>
            <w:tcW w:w="882" w:type="dxa"/>
            <w:shd w:val="clear" w:color="auto" w:fill="auto"/>
            <w:vAlign w:val="center"/>
          </w:tcPr>
          <w:p w:rsidR="006E137B" w:rsidRPr="00626C37" w:rsidRDefault="006E137B" w:rsidP="000E5146">
            <w:pPr>
              <w:rPr>
                <w:sz w:val="28"/>
                <w:szCs w:val="28"/>
              </w:rPr>
            </w:pPr>
            <w:proofErr w:type="spellStart"/>
            <w:r w:rsidRPr="00626C37">
              <w:rPr>
                <w:sz w:val="28"/>
                <w:szCs w:val="28"/>
                <w:lang w:val="en-US"/>
              </w:rPr>
              <w:t>CrN</w:t>
            </w:r>
            <w:proofErr w:type="spellEnd"/>
          </w:p>
        </w:tc>
        <w:tc>
          <w:tcPr>
            <w:tcW w:w="689" w:type="dxa"/>
            <w:shd w:val="clear" w:color="auto" w:fill="auto"/>
            <w:vAlign w:val="center"/>
          </w:tcPr>
          <w:p w:rsidR="006E137B" w:rsidRPr="00626C37" w:rsidRDefault="006E137B" w:rsidP="000E5146">
            <w:pPr>
              <w:jc w:val="center"/>
              <w:rPr>
                <w:sz w:val="28"/>
                <w:szCs w:val="28"/>
                <w:lang w:val="en-US"/>
              </w:rPr>
            </w:pPr>
            <w:r w:rsidRPr="00626C37">
              <w:rPr>
                <w:sz w:val="28"/>
                <w:szCs w:val="28"/>
                <w:lang w:val="en-US"/>
              </w:rPr>
              <w:t>400</w:t>
            </w:r>
          </w:p>
        </w:tc>
        <w:tc>
          <w:tcPr>
            <w:tcW w:w="1697" w:type="dxa"/>
            <w:shd w:val="clear" w:color="auto" w:fill="auto"/>
            <w:vAlign w:val="center"/>
          </w:tcPr>
          <w:p w:rsidR="006E137B" w:rsidRPr="00626C37" w:rsidRDefault="006E137B" w:rsidP="000E5146">
            <w:pPr>
              <w:jc w:val="center"/>
              <w:rPr>
                <w:sz w:val="28"/>
                <w:szCs w:val="28"/>
                <w:lang w:val="en-US"/>
              </w:rPr>
            </w:pPr>
            <w:r w:rsidRPr="00626C37">
              <w:rPr>
                <w:sz w:val="28"/>
                <w:szCs w:val="28"/>
              </w:rPr>
              <w:t>-</w:t>
            </w:r>
            <w:r w:rsidRPr="00626C37">
              <w:rPr>
                <w:sz w:val="28"/>
                <w:szCs w:val="28"/>
                <w:lang w:val="en-US"/>
              </w:rPr>
              <w:t>774</w:t>
            </w:r>
            <w:r w:rsidRPr="00626C37">
              <w:rPr>
                <w:sz w:val="28"/>
                <w:szCs w:val="28"/>
              </w:rPr>
              <w:t>±</w:t>
            </w:r>
            <w:r w:rsidRPr="00626C37">
              <w:rPr>
                <w:sz w:val="28"/>
                <w:szCs w:val="28"/>
                <w:lang w:val="en-US"/>
              </w:rPr>
              <w:t>207</w:t>
            </w:r>
          </w:p>
          <w:p w:rsidR="006E137B" w:rsidRPr="00626C37" w:rsidRDefault="006E137B" w:rsidP="000E5146">
            <w:pPr>
              <w:jc w:val="center"/>
              <w:rPr>
                <w:sz w:val="28"/>
                <w:szCs w:val="28"/>
              </w:rPr>
            </w:pPr>
          </w:p>
        </w:tc>
      </w:tr>
      <w:tr w:rsidR="006E137B" w:rsidRPr="00626C37" w:rsidTr="000E5146">
        <w:trPr>
          <w:trHeight w:val="885"/>
          <w:jc w:val="center"/>
        </w:trPr>
        <w:tc>
          <w:tcPr>
            <w:tcW w:w="1520" w:type="dxa"/>
            <w:vMerge w:val="restart"/>
            <w:shd w:val="clear" w:color="auto" w:fill="auto"/>
          </w:tcPr>
          <w:p w:rsidR="006E137B" w:rsidRPr="008C5B00" w:rsidRDefault="006E137B" w:rsidP="000E5146">
            <w:pPr>
              <w:spacing w:line="360" w:lineRule="auto"/>
              <w:rPr>
                <w:sz w:val="28"/>
                <w:szCs w:val="28"/>
              </w:rPr>
            </w:pPr>
            <w:proofErr w:type="spellStart"/>
            <w:r w:rsidRPr="008C5B00">
              <w:rPr>
                <w:sz w:val="28"/>
                <w:szCs w:val="28"/>
                <w:lang w:val="en-US"/>
              </w:rPr>
              <w:t>TiN</w:t>
            </w:r>
            <w:proofErr w:type="spellEnd"/>
            <w:r w:rsidRPr="008C5B00">
              <w:rPr>
                <w:sz w:val="28"/>
                <w:szCs w:val="28"/>
              </w:rPr>
              <w:t xml:space="preserve">/25 + </w:t>
            </w:r>
            <w:proofErr w:type="spellStart"/>
            <w:r w:rsidRPr="008C5B00">
              <w:rPr>
                <w:sz w:val="28"/>
                <w:szCs w:val="28"/>
                <w:lang w:val="en-US"/>
              </w:rPr>
              <w:t>CrN</w:t>
            </w:r>
            <w:proofErr w:type="spellEnd"/>
            <w:r w:rsidRPr="008C5B00">
              <w:rPr>
                <w:sz w:val="28"/>
                <w:szCs w:val="28"/>
              </w:rPr>
              <w:t xml:space="preserve">/25 </w:t>
            </w:r>
          </w:p>
        </w:tc>
        <w:tc>
          <w:tcPr>
            <w:tcW w:w="4731" w:type="dxa"/>
            <w:vMerge w:val="restart"/>
            <w:shd w:val="clear" w:color="auto" w:fill="auto"/>
            <w:vAlign w:val="center"/>
          </w:tcPr>
          <w:p w:rsidR="006E137B" w:rsidRPr="00626C37" w:rsidRDefault="006E137B" w:rsidP="000E5146">
            <w:pPr>
              <w:jc w:val="center"/>
              <w:rPr>
                <w:sz w:val="28"/>
                <w:szCs w:val="28"/>
              </w:rPr>
            </w:pPr>
            <w:r w:rsidRPr="00626C37">
              <w:rPr>
                <w:sz w:val="28"/>
                <w:szCs w:val="28"/>
              </w:rPr>
              <w:t xml:space="preserve">Основные фазы – </w:t>
            </w:r>
            <w:proofErr w:type="spellStart"/>
            <w:r w:rsidRPr="00626C37">
              <w:rPr>
                <w:sz w:val="28"/>
                <w:szCs w:val="28"/>
                <w:lang w:val="en-US"/>
              </w:rPr>
              <w:t>TiN</w:t>
            </w:r>
            <w:proofErr w:type="spellEnd"/>
            <w:r w:rsidRPr="00626C37">
              <w:rPr>
                <w:sz w:val="28"/>
                <w:szCs w:val="28"/>
              </w:rPr>
              <w:t xml:space="preserve"> (ГЦК, 4.252Å), </w:t>
            </w:r>
            <w:proofErr w:type="spellStart"/>
            <w:r w:rsidRPr="00626C37">
              <w:rPr>
                <w:sz w:val="28"/>
                <w:szCs w:val="28"/>
                <w:lang w:val="en-US"/>
              </w:rPr>
              <w:t>CrN</w:t>
            </w:r>
            <w:proofErr w:type="spellEnd"/>
            <w:r w:rsidRPr="00626C37">
              <w:rPr>
                <w:sz w:val="28"/>
                <w:szCs w:val="28"/>
              </w:rPr>
              <w:t xml:space="preserve"> (ГЦК, 4.153Å),</w:t>
            </w:r>
          </w:p>
          <w:p w:rsidR="006E137B" w:rsidRPr="00626C37" w:rsidRDefault="006E137B" w:rsidP="000E5146">
            <w:pPr>
              <w:jc w:val="center"/>
              <w:rPr>
                <w:sz w:val="28"/>
                <w:szCs w:val="28"/>
              </w:rPr>
            </w:pPr>
            <w:r w:rsidRPr="00626C37">
              <w:rPr>
                <w:sz w:val="28"/>
                <w:szCs w:val="28"/>
              </w:rPr>
              <w:t xml:space="preserve">вторая фаза – </w:t>
            </w:r>
            <w:r w:rsidRPr="00626C37">
              <w:rPr>
                <w:sz w:val="28"/>
                <w:szCs w:val="28"/>
                <w:lang w:val="en-US"/>
              </w:rPr>
              <w:t>Cr</w:t>
            </w:r>
            <w:r w:rsidRPr="00626C37">
              <w:rPr>
                <w:sz w:val="28"/>
                <w:szCs w:val="28"/>
                <w:vertAlign w:val="subscript"/>
              </w:rPr>
              <w:t>2</w:t>
            </w:r>
            <w:r w:rsidRPr="00626C37">
              <w:rPr>
                <w:sz w:val="28"/>
                <w:szCs w:val="28"/>
                <w:lang w:val="en-US"/>
              </w:rPr>
              <w:t>N</w:t>
            </w:r>
            <w:r w:rsidRPr="00626C37">
              <w:rPr>
                <w:sz w:val="28"/>
                <w:szCs w:val="28"/>
              </w:rPr>
              <w:t xml:space="preserve"> (гексагон</w:t>
            </w:r>
            <w:r w:rsidR="009D555A">
              <w:rPr>
                <w:sz w:val="28"/>
                <w:szCs w:val="28"/>
              </w:rPr>
              <w:t>а</w:t>
            </w:r>
            <w:r w:rsidRPr="00626C37">
              <w:rPr>
                <w:sz w:val="28"/>
                <w:szCs w:val="28"/>
              </w:rPr>
              <w:t>льная, 4.801×4.475Å), следы α-</w:t>
            </w:r>
            <w:r w:rsidRPr="00626C37">
              <w:rPr>
                <w:sz w:val="28"/>
                <w:szCs w:val="28"/>
                <w:lang w:val="en-US"/>
              </w:rPr>
              <w:t>Cr</w:t>
            </w:r>
            <w:r w:rsidRPr="00626C37">
              <w:rPr>
                <w:sz w:val="28"/>
                <w:szCs w:val="28"/>
              </w:rPr>
              <w:t xml:space="preserve">, возможно </w:t>
            </w:r>
            <w:r w:rsidRPr="00626C37">
              <w:rPr>
                <w:sz w:val="28"/>
                <w:szCs w:val="28"/>
                <w:lang w:val="en-US"/>
              </w:rPr>
              <w:t>Ti</w:t>
            </w:r>
            <w:r w:rsidRPr="00626C37">
              <w:rPr>
                <w:sz w:val="28"/>
                <w:szCs w:val="28"/>
                <w:vertAlign w:val="subscript"/>
              </w:rPr>
              <w:t>2</w:t>
            </w:r>
            <w:r w:rsidRPr="00626C37">
              <w:rPr>
                <w:sz w:val="28"/>
                <w:szCs w:val="28"/>
                <w:lang w:val="en-US"/>
              </w:rPr>
              <w:t>N</w:t>
            </w:r>
            <w:r w:rsidRPr="00626C37">
              <w:rPr>
                <w:sz w:val="28"/>
                <w:szCs w:val="28"/>
              </w:rPr>
              <w:t xml:space="preserve"> </w:t>
            </w:r>
          </w:p>
        </w:tc>
        <w:tc>
          <w:tcPr>
            <w:tcW w:w="882" w:type="dxa"/>
            <w:shd w:val="clear" w:color="auto" w:fill="auto"/>
            <w:vAlign w:val="center"/>
          </w:tcPr>
          <w:p w:rsidR="006E137B" w:rsidRPr="00626C37" w:rsidRDefault="006E137B" w:rsidP="000E5146">
            <w:pPr>
              <w:rPr>
                <w:sz w:val="28"/>
                <w:szCs w:val="28"/>
                <w:lang w:val="en-US"/>
              </w:rPr>
            </w:pPr>
            <w:proofErr w:type="spellStart"/>
            <w:r w:rsidRPr="00626C37">
              <w:rPr>
                <w:sz w:val="28"/>
                <w:szCs w:val="28"/>
                <w:lang w:val="en-US"/>
              </w:rPr>
              <w:t>TiN</w:t>
            </w:r>
            <w:proofErr w:type="spellEnd"/>
          </w:p>
        </w:tc>
        <w:tc>
          <w:tcPr>
            <w:tcW w:w="689" w:type="dxa"/>
            <w:shd w:val="clear" w:color="auto" w:fill="auto"/>
            <w:vAlign w:val="center"/>
          </w:tcPr>
          <w:p w:rsidR="006E137B" w:rsidRPr="00626C37" w:rsidRDefault="006E137B" w:rsidP="000E5146">
            <w:pPr>
              <w:jc w:val="center"/>
              <w:rPr>
                <w:sz w:val="28"/>
                <w:szCs w:val="28"/>
                <w:lang w:val="en-US"/>
              </w:rPr>
            </w:pPr>
            <w:r w:rsidRPr="00626C37">
              <w:rPr>
                <w:sz w:val="28"/>
                <w:szCs w:val="28"/>
              </w:rPr>
              <w:t>4</w:t>
            </w:r>
            <w:r w:rsidRPr="00626C37">
              <w:rPr>
                <w:sz w:val="28"/>
                <w:szCs w:val="28"/>
                <w:lang w:val="en-US"/>
              </w:rPr>
              <w:t>22</w:t>
            </w:r>
          </w:p>
        </w:tc>
        <w:tc>
          <w:tcPr>
            <w:tcW w:w="1697" w:type="dxa"/>
            <w:shd w:val="clear" w:color="auto" w:fill="auto"/>
            <w:vAlign w:val="center"/>
          </w:tcPr>
          <w:p w:rsidR="006E137B" w:rsidRPr="00626C37" w:rsidRDefault="006E137B" w:rsidP="000E5146">
            <w:pPr>
              <w:jc w:val="center"/>
              <w:rPr>
                <w:sz w:val="28"/>
                <w:szCs w:val="28"/>
              </w:rPr>
            </w:pPr>
            <w:r w:rsidRPr="00626C37">
              <w:rPr>
                <w:sz w:val="28"/>
                <w:szCs w:val="28"/>
              </w:rPr>
              <w:t>-1121±200</w:t>
            </w:r>
          </w:p>
        </w:tc>
      </w:tr>
      <w:tr w:rsidR="006E137B" w:rsidRPr="00626C37" w:rsidTr="000E5146">
        <w:trPr>
          <w:trHeight w:val="747"/>
          <w:jc w:val="center"/>
        </w:trPr>
        <w:tc>
          <w:tcPr>
            <w:tcW w:w="1520" w:type="dxa"/>
            <w:vMerge/>
            <w:shd w:val="clear" w:color="auto" w:fill="auto"/>
            <w:vAlign w:val="center"/>
          </w:tcPr>
          <w:p w:rsidR="006E137B" w:rsidRPr="008C5B00" w:rsidRDefault="006E137B" w:rsidP="000E5146">
            <w:pPr>
              <w:jc w:val="center"/>
              <w:rPr>
                <w:sz w:val="28"/>
                <w:szCs w:val="28"/>
              </w:rPr>
            </w:pPr>
          </w:p>
        </w:tc>
        <w:tc>
          <w:tcPr>
            <w:tcW w:w="4731" w:type="dxa"/>
            <w:vMerge/>
            <w:shd w:val="clear" w:color="auto" w:fill="auto"/>
            <w:vAlign w:val="center"/>
          </w:tcPr>
          <w:p w:rsidR="006E137B" w:rsidRPr="00626C37" w:rsidRDefault="006E137B" w:rsidP="000E5146">
            <w:pPr>
              <w:jc w:val="center"/>
              <w:rPr>
                <w:sz w:val="28"/>
                <w:szCs w:val="28"/>
              </w:rPr>
            </w:pPr>
          </w:p>
        </w:tc>
        <w:tc>
          <w:tcPr>
            <w:tcW w:w="882" w:type="dxa"/>
            <w:shd w:val="clear" w:color="auto" w:fill="auto"/>
            <w:vAlign w:val="center"/>
          </w:tcPr>
          <w:p w:rsidR="006E137B" w:rsidRPr="00626C37" w:rsidRDefault="006E137B" w:rsidP="000E5146">
            <w:pPr>
              <w:rPr>
                <w:sz w:val="28"/>
                <w:szCs w:val="28"/>
              </w:rPr>
            </w:pPr>
            <w:proofErr w:type="spellStart"/>
            <w:r w:rsidRPr="00626C37">
              <w:rPr>
                <w:sz w:val="28"/>
                <w:szCs w:val="28"/>
                <w:lang w:val="en-US"/>
              </w:rPr>
              <w:t>CrN</w:t>
            </w:r>
            <w:proofErr w:type="spellEnd"/>
          </w:p>
        </w:tc>
        <w:tc>
          <w:tcPr>
            <w:tcW w:w="689" w:type="dxa"/>
            <w:shd w:val="clear" w:color="auto" w:fill="auto"/>
            <w:vAlign w:val="center"/>
          </w:tcPr>
          <w:p w:rsidR="006E137B" w:rsidRPr="00626C37" w:rsidRDefault="006E137B" w:rsidP="000E5146">
            <w:pPr>
              <w:jc w:val="center"/>
              <w:rPr>
                <w:sz w:val="28"/>
                <w:szCs w:val="28"/>
              </w:rPr>
            </w:pPr>
            <w:r w:rsidRPr="00626C37">
              <w:rPr>
                <w:sz w:val="28"/>
                <w:szCs w:val="28"/>
              </w:rPr>
              <w:t>422</w:t>
            </w:r>
          </w:p>
        </w:tc>
        <w:tc>
          <w:tcPr>
            <w:tcW w:w="1697" w:type="dxa"/>
            <w:shd w:val="clear" w:color="auto" w:fill="auto"/>
            <w:vAlign w:val="center"/>
          </w:tcPr>
          <w:p w:rsidR="006E137B" w:rsidRPr="00626C37" w:rsidRDefault="006E137B" w:rsidP="000E5146">
            <w:pPr>
              <w:jc w:val="center"/>
              <w:rPr>
                <w:sz w:val="28"/>
                <w:szCs w:val="28"/>
              </w:rPr>
            </w:pPr>
            <w:r w:rsidRPr="00626C37">
              <w:rPr>
                <w:sz w:val="28"/>
                <w:szCs w:val="28"/>
              </w:rPr>
              <w:t>223±221</w:t>
            </w:r>
          </w:p>
        </w:tc>
      </w:tr>
      <w:tr w:rsidR="006E137B" w:rsidRPr="00626C37" w:rsidTr="000E5146">
        <w:trPr>
          <w:trHeight w:val="420"/>
          <w:jc w:val="center"/>
        </w:trPr>
        <w:tc>
          <w:tcPr>
            <w:tcW w:w="1520" w:type="dxa"/>
            <w:vMerge w:val="restart"/>
            <w:shd w:val="clear" w:color="auto" w:fill="auto"/>
            <w:vAlign w:val="center"/>
          </w:tcPr>
          <w:p w:rsidR="006E137B" w:rsidRPr="008C5B00" w:rsidRDefault="006E137B" w:rsidP="000E5146">
            <w:pPr>
              <w:spacing w:line="360" w:lineRule="auto"/>
              <w:rPr>
                <w:sz w:val="28"/>
                <w:szCs w:val="28"/>
              </w:rPr>
            </w:pPr>
            <w:proofErr w:type="spellStart"/>
            <w:r w:rsidRPr="008C5B00">
              <w:rPr>
                <w:sz w:val="28"/>
                <w:szCs w:val="28"/>
                <w:lang w:val="en-US"/>
              </w:rPr>
              <w:t>TiN</w:t>
            </w:r>
            <w:proofErr w:type="spellEnd"/>
            <w:r w:rsidRPr="008C5B00">
              <w:rPr>
                <w:sz w:val="28"/>
                <w:szCs w:val="28"/>
              </w:rPr>
              <w:t xml:space="preserve">/10 +  </w:t>
            </w:r>
            <w:proofErr w:type="spellStart"/>
            <w:r w:rsidRPr="008C5B00">
              <w:rPr>
                <w:sz w:val="28"/>
                <w:szCs w:val="28"/>
                <w:lang w:val="en-US"/>
              </w:rPr>
              <w:t>CrN</w:t>
            </w:r>
            <w:proofErr w:type="spellEnd"/>
            <w:r w:rsidRPr="008C5B00">
              <w:rPr>
                <w:sz w:val="28"/>
                <w:szCs w:val="28"/>
              </w:rPr>
              <w:t xml:space="preserve">/10 </w:t>
            </w:r>
          </w:p>
        </w:tc>
        <w:tc>
          <w:tcPr>
            <w:tcW w:w="4731" w:type="dxa"/>
            <w:vMerge w:val="restart"/>
            <w:shd w:val="clear" w:color="auto" w:fill="auto"/>
            <w:vAlign w:val="center"/>
          </w:tcPr>
          <w:p w:rsidR="006E137B" w:rsidRPr="00626C37" w:rsidRDefault="006E137B" w:rsidP="000E5146">
            <w:pPr>
              <w:jc w:val="center"/>
              <w:rPr>
                <w:sz w:val="28"/>
                <w:szCs w:val="28"/>
              </w:rPr>
            </w:pPr>
            <w:r w:rsidRPr="00626C37">
              <w:rPr>
                <w:sz w:val="28"/>
                <w:szCs w:val="28"/>
              </w:rPr>
              <w:t xml:space="preserve">Основная фаза – </w:t>
            </w:r>
            <w:proofErr w:type="spellStart"/>
            <w:r w:rsidRPr="00626C37">
              <w:rPr>
                <w:sz w:val="28"/>
                <w:szCs w:val="28"/>
                <w:lang w:val="en-US"/>
              </w:rPr>
              <w:t>TiN</w:t>
            </w:r>
            <w:proofErr w:type="spellEnd"/>
            <w:r w:rsidRPr="00626C37">
              <w:rPr>
                <w:sz w:val="28"/>
                <w:szCs w:val="28"/>
              </w:rPr>
              <w:t xml:space="preserve"> (ГЦК, 4.233Å),</w:t>
            </w:r>
          </w:p>
          <w:p w:rsidR="006E137B" w:rsidRPr="00626C37" w:rsidRDefault="006E137B" w:rsidP="000E5146">
            <w:pPr>
              <w:jc w:val="center"/>
              <w:rPr>
                <w:sz w:val="28"/>
                <w:szCs w:val="28"/>
              </w:rPr>
            </w:pPr>
            <w:r w:rsidRPr="00626C37">
              <w:rPr>
                <w:sz w:val="28"/>
                <w:szCs w:val="28"/>
              </w:rPr>
              <w:t xml:space="preserve">вторая фаза – </w:t>
            </w:r>
            <w:proofErr w:type="spellStart"/>
            <w:r w:rsidRPr="00626C37">
              <w:rPr>
                <w:sz w:val="28"/>
                <w:szCs w:val="28"/>
                <w:lang w:val="en-US"/>
              </w:rPr>
              <w:t>CrN</w:t>
            </w:r>
            <w:proofErr w:type="spellEnd"/>
            <w:r w:rsidRPr="00626C37">
              <w:rPr>
                <w:sz w:val="28"/>
                <w:szCs w:val="28"/>
              </w:rPr>
              <w:t xml:space="preserve">, следы </w:t>
            </w:r>
            <w:r w:rsidRPr="00626C37">
              <w:rPr>
                <w:sz w:val="28"/>
                <w:szCs w:val="28"/>
                <w:lang w:val="en-US"/>
              </w:rPr>
              <w:t>Cr</w:t>
            </w:r>
            <w:r w:rsidRPr="00626C37">
              <w:rPr>
                <w:sz w:val="28"/>
                <w:szCs w:val="28"/>
                <w:vertAlign w:val="subscript"/>
              </w:rPr>
              <w:t>2</w:t>
            </w:r>
            <w:r w:rsidRPr="00626C37">
              <w:rPr>
                <w:sz w:val="28"/>
                <w:szCs w:val="28"/>
                <w:lang w:val="en-US"/>
              </w:rPr>
              <w:t>N</w:t>
            </w:r>
            <w:r w:rsidRPr="00626C37">
              <w:rPr>
                <w:sz w:val="28"/>
                <w:szCs w:val="28"/>
              </w:rPr>
              <w:t xml:space="preserve"> и α-</w:t>
            </w:r>
            <w:r w:rsidRPr="00626C37">
              <w:rPr>
                <w:sz w:val="28"/>
                <w:szCs w:val="28"/>
                <w:lang w:val="en-US"/>
              </w:rPr>
              <w:t>Cr</w:t>
            </w:r>
          </w:p>
        </w:tc>
        <w:tc>
          <w:tcPr>
            <w:tcW w:w="882" w:type="dxa"/>
            <w:shd w:val="clear" w:color="auto" w:fill="auto"/>
            <w:vAlign w:val="center"/>
          </w:tcPr>
          <w:p w:rsidR="006E137B" w:rsidRPr="00626C37" w:rsidRDefault="006E137B" w:rsidP="000E5146">
            <w:pPr>
              <w:rPr>
                <w:sz w:val="28"/>
                <w:szCs w:val="28"/>
                <w:lang w:val="en-US"/>
              </w:rPr>
            </w:pPr>
            <w:proofErr w:type="spellStart"/>
            <w:r w:rsidRPr="00626C37">
              <w:rPr>
                <w:sz w:val="28"/>
                <w:szCs w:val="28"/>
                <w:lang w:val="en-US"/>
              </w:rPr>
              <w:t>TiN</w:t>
            </w:r>
            <w:proofErr w:type="spellEnd"/>
          </w:p>
        </w:tc>
        <w:tc>
          <w:tcPr>
            <w:tcW w:w="689" w:type="dxa"/>
            <w:shd w:val="clear" w:color="auto" w:fill="auto"/>
            <w:vAlign w:val="center"/>
          </w:tcPr>
          <w:p w:rsidR="006E137B" w:rsidRPr="00626C37" w:rsidRDefault="006E137B" w:rsidP="000E5146">
            <w:pPr>
              <w:jc w:val="center"/>
              <w:rPr>
                <w:sz w:val="28"/>
                <w:szCs w:val="28"/>
                <w:lang w:val="en-US"/>
              </w:rPr>
            </w:pPr>
            <w:r w:rsidRPr="00626C37">
              <w:rPr>
                <w:sz w:val="28"/>
                <w:szCs w:val="28"/>
              </w:rPr>
              <w:t>4</w:t>
            </w:r>
            <w:r w:rsidRPr="00626C37">
              <w:rPr>
                <w:sz w:val="28"/>
                <w:szCs w:val="28"/>
                <w:lang w:val="en-US"/>
              </w:rPr>
              <w:t>22</w:t>
            </w:r>
          </w:p>
        </w:tc>
        <w:tc>
          <w:tcPr>
            <w:tcW w:w="1697" w:type="dxa"/>
            <w:shd w:val="clear" w:color="auto" w:fill="auto"/>
            <w:vAlign w:val="center"/>
          </w:tcPr>
          <w:p w:rsidR="006E137B" w:rsidRPr="00626C37" w:rsidRDefault="006E137B" w:rsidP="000E5146">
            <w:pPr>
              <w:jc w:val="center"/>
              <w:rPr>
                <w:sz w:val="28"/>
                <w:szCs w:val="28"/>
                <w:lang w:val="en-US"/>
              </w:rPr>
            </w:pPr>
            <w:r w:rsidRPr="00626C37">
              <w:rPr>
                <w:sz w:val="28"/>
                <w:szCs w:val="28"/>
              </w:rPr>
              <w:t>-963±43</w:t>
            </w:r>
          </w:p>
        </w:tc>
      </w:tr>
      <w:tr w:rsidR="006E137B" w:rsidRPr="00626C37" w:rsidTr="000E5146">
        <w:trPr>
          <w:trHeight w:val="390"/>
          <w:jc w:val="center"/>
        </w:trPr>
        <w:tc>
          <w:tcPr>
            <w:tcW w:w="1520" w:type="dxa"/>
            <w:vMerge/>
            <w:shd w:val="clear" w:color="auto" w:fill="auto"/>
            <w:vAlign w:val="center"/>
          </w:tcPr>
          <w:p w:rsidR="006E137B" w:rsidRPr="00626C37" w:rsidRDefault="006E137B" w:rsidP="000E5146">
            <w:pPr>
              <w:ind w:right="-185"/>
              <w:jc w:val="center"/>
              <w:rPr>
                <w:sz w:val="28"/>
                <w:szCs w:val="28"/>
                <w:lang w:val="en-US"/>
              </w:rPr>
            </w:pPr>
          </w:p>
        </w:tc>
        <w:tc>
          <w:tcPr>
            <w:tcW w:w="4731" w:type="dxa"/>
            <w:vMerge/>
            <w:shd w:val="clear" w:color="auto" w:fill="auto"/>
            <w:vAlign w:val="center"/>
          </w:tcPr>
          <w:p w:rsidR="006E137B" w:rsidRPr="00626C37" w:rsidRDefault="006E137B" w:rsidP="000E5146">
            <w:pPr>
              <w:jc w:val="center"/>
              <w:rPr>
                <w:sz w:val="28"/>
                <w:szCs w:val="28"/>
              </w:rPr>
            </w:pPr>
          </w:p>
        </w:tc>
        <w:tc>
          <w:tcPr>
            <w:tcW w:w="882" w:type="dxa"/>
            <w:shd w:val="clear" w:color="auto" w:fill="auto"/>
            <w:vAlign w:val="center"/>
          </w:tcPr>
          <w:p w:rsidR="006E137B" w:rsidRPr="00626C37" w:rsidRDefault="006E137B" w:rsidP="000E5146">
            <w:pPr>
              <w:jc w:val="center"/>
              <w:rPr>
                <w:sz w:val="28"/>
                <w:szCs w:val="28"/>
                <w:lang w:val="en-US"/>
              </w:rPr>
            </w:pPr>
            <w:r w:rsidRPr="00626C37">
              <w:rPr>
                <w:sz w:val="28"/>
                <w:szCs w:val="28"/>
                <w:lang w:val="en-US"/>
              </w:rPr>
              <w:t>-</w:t>
            </w:r>
          </w:p>
        </w:tc>
        <w:tc>
          <w:tcPr>
            <w:tcW w:w="689" w:type="dxa"/>
            <w:shd w:val="clear" w:color="auto" w:fill="auto"/>
            <w:vAlign w:val="center"/>
          </w:tcPr>
          <w:p w:rsidR="006E137B" w:rsidRPr="00626C37" w:rsidRDefault="006E137B" w:rsidP="000E5146">
            <w:pPr>
              <w:jc w:val="center"/>
              <w:rPr>
                <w:sz w:val="28"/>
                <w:szCs w:val="28"/>
                <w:lang w:val="en-US"/>
              </w:rPr>
            </w:pPr>
            <w:r w:rsidRPr="00626C37">
              <w:rPr>
                <w:sz w:val="28"/>
                <w:szCs w:val="28"/>
                <w:lang w:val="en-US"/>
              </w:rPr>
              <w:t>-</w:t>
            </w:r>
          </w:p>
        </w:tc>
        <w:tc>
          <w:tcPr>
            <w:tcW w:w="1697" w:type="dxa"/>
            <w:shd w:val="clear" w:color="auto" w:fill="auto"/>
            <w:vAlign w:val="center"/>
          </w:tcPr>
          <w:p w:rsidR="006E137B" w:rsidRPr="00626C37" w:rsidRDefault="006E137B" w:rsidP="000E5146">
            <w:pPr>
              <w:jc w:val="center"/>
              <w:rPr>
                <w:sz w:val="28"/>
                <w:szCs w:val="28"/>
                <w:lang w:val="en-US"/>
              </w:rPr>
            </w:pPr>
            <w:r w:rsidRPr="00626C37">
              <w:rPr>
                <w:sz w:val="28"/>
                <w:szCs w:val="28"/>
                <w:lang w:val="en-US"/>
              </w:rPr>
              <w:t>-</w:t>
            </w:r>
          </w:p>
        </w:tc>
      </w:tr>
    </w:tbl>
    <w:p w:rsidR="006E137B" w:rsidRPr="00431FF0" w:rsidRDefault="006E137B" w:rsidP="006E137B">
      <w:pPr>
        <w:jc w:val="both"/>
        <w:rPr>
          <w:sz w:val="28"/>
          <w:szCs w:val="28"/>
        </w:rPr>
      </w:pPr>
      <w:r w:rsidRPr="00431FF0">
        <w:rPr>
          <w:sz w:val="28"/>
          <w:szCs w:val="28"/>
        </w:rPr>
        <w:t xml:space="preserve">*- </w:t>
      </w:r>
      <w:r w:rsidRPr="00431FF0">
        <w:rPr>
          <w:i/>
          <w:sz w:val="28"/>
          <w:szCs w:val="28"/>
        </w:rPr>
        <w:t>Под «0» понимается значение, по величине сравнимое с погрешностью измерений.</w:t>
      </w:r>
      <w:r w:rsidRPr="00431FF0">
        <w:rPr>
          <w:sz w:val="28"/>
          <w:szCs w:val="28"/>
        </w:rPr>
        <w:t xml:space="preserve"> </w:t>
      </w:r>
    </w:p>
    <w:p w:rsidR="00465BBF" w:rsidRDefault="00465BBF" w:rsidP="009D555A">
      <w:pPr>
        <w:spacing w:line="360" w:lineRule="auto"/>
        <w:ind w:firstLine="709"/>
        <w:jc w:val="both"/>
        <w:rPr>
          <w:sz w:val="28"/>
          <w:szCs w:val="28"/>
        </w:rPr>
      </w:pPr>
    </w:p>
    <w:p w:rsidR="008C5B00" w:rsidRDefault="006E137B" w:rsidP="009D555A">
      <w:pPr>
        <w:spacing w:line="360" w:lineRule="auto"/>
        <w:ind w:firstLine="709"/>
        <w:jc w:val="both"/>
        <w:rPr>
          <w:sz w:val="28"/>
          <w:szCs w:val="28"/>
        </w:rPr>
      </w:pPr>
      <w:r>
        <w:rPr>
          <w:sz w:val="28"/>
          <w:szCs w:val="28"/>
        </w:rPr>
        <w:t xml:space="preserve">Из таблицы 3 видно, что в </w:t>
      </w:r>
      <w:proofErr w:type="spellStart"/>
      <w:r>
        <w:rPr>
          <w:sz w:val="28"/>
          <w:szCs w:val="28"/>
        </w:rPr>
        <w:t>нанослоях</w:t>
      </w:r>
      <w:proofErr w:type="spellEnd"/>
      <w:r>
        <w:rPr>
          <w:sz w:val="28"/>
          <w:szCs w:val="28"/>
        </w:rPr>
        <w:t xml:space="preserve"> на основе </w:t>
      </w:r>
      <w:proofErr w:type="spellStart"/>
      <w:r w:rsidRPr="00431FF0">
        <w:rPr>
          <w:sz w:val="28"/>
          <w:szCs w:val="28"/>
          <w:lang w:val="en-US"/>
        </w:rPr>
        <w:t>TiC</w:t>
      </w:r>
      <w:proofErr w:type="spellEnd"/>
      <w:r>
        <w:rPr>
          <w:sz w:val="28"/>
          <w:szCs w:val="28"/>
        </w:rPr>
        <w:t xml:space="preserve">, </w:t>
      </w:r>
      <w:proofErr w:type="spellStart"/>
      <w:r w:rsidRPr="00431FF0">
        <w:rPr>
          <w:sz w:val="28"/>
          <w:szCs w:val="28"/>
          <w:lang w:val="en-US"/>
        </w:rPr>
        <w:t>TiN</w:t>
      </w:r>
      <w:proofErr w:type="spellEnd"/>
      <w:r>
        <w:rPr>
          <w:sz w:val="28"/>
          <w:szCs w:val="28"/>
        </w:rPr>
        <w:t xml:space="preserve"> наблюдаются напряжения сжатия на уровне </w:t>
      </w:r>
      <w:r w:rsidRPr="00EE5DD8">
        <w:rPr>
          <w:sz w:val="28"/>
          <w:szCs w:val="28"/>
        </w:rPr>
        <w:t>~</w:t>
      </w:r>
      <w:r>
        <w:rPr>
          <w:sz w:val="28"/>
          <w:szCs w:val="28"/>
        </w:rPr>
        <w:t xml:space="preserve"> 1300 - 1000 МПа, а для слоев на основе </w:t>
      </w:r>
      <w:proofErr w:type="spellStart"/>
      <w:r w:rsidRPr="00431FF0">
        <w:rPr>
          <w:sz w:val="28"/>
          <w:szCs w:val="28"/>
          <w:lang w:val="en-US"/>
        </w:rPr>
        <w:t>CrN</w:t>
      </w:r>
      <w:proofErr w:type="spellEnd"/>
      <w:r>
        <w:rPr>
          <w:sz w:val="28"/>
          <w:szCs w:val="28"/>
        </w:rPr>
        <w:t xml:space="preserve"> остаточные напряжения растяжения переходят в напряжения сжатия с увеличением толщины </w:t>
      </w:r>
      <w:proofErr w:type="spellStart"/>
      <w:r>
        <w:rPr>
          <w:sz w:val="28"/>
          <w:szCs w:val="28"/>
        </w:rPr>
        <w:t>нанослоя</w:t>
      </w:r>
      <w:proofErr w:type="spellEnd"/>
      <w:r>
        <w:rPr>
          <w:sz w:val="28"/>
          <w:szCs w:val="28"/>
        </w:rPr>
        <w:t xml:space="preserve"> с 10-25 </w:t>
      </w:r>
      <w:proofErr w:type="spellStart"/>
      <w:r>
        <w:rPr>
          <w:sz w:val="28"/>
          <w:szCs w:val="28"/>
        </w:rPr>
        <w:t>нм</w:t>
      </w:r>
      <w:proofErr w:type="spellEnd"/>
      <w:r>
        <w:rPr>
          <w:sz w:val="28"/>
          <w:szCs w:val="28"/>
        </w:rPr>
        <w:t xml:space="preserve"> до 70 </w:t>
      </w:r>
      <w:proofErr w:type="spellStart"/>
      <w:r>
        <w:rPr>
          <w:sz w:val="28"/>
          <w:szCs w:val="28"/>
        </w:rPr>
        <w:t>нм</w:t>
      </w:r>
      <w:proofErr w:type="spellEnd"/>
      <w:r>
        <w:rPr>
          <w:sz w:val="28"/>
          <w:szCs w:val="28"/>
        </w:rPr>
        <w:t>.</w:t>
      </w:r>
      <w:r w:rsidRPr="00EC65E3">
        <w:rPr>
          <w:sz w:val="28"/>
          <w:szCs w:val="28"/>
        </w:rPr>
        <w:t xml:space="preserve"> </w:t>
      </w:r>
    </w:p>
    <w:p w:rsidR="009D555A" w:rsidRPr="00EF4BC6" w:rsidRDefault="009D555A" w:rsidP="009D555A">
      <w:pPr>
        <w:spacing w:line="360" w:lineRule="auto"/>
        <w:ind w:firstLine="709"/>
        <w:jc w:val="both"/>
        <w:rPr>
          <w:sz w:val="28"/>
          <w:szCs w:val="28"/>
        </w:rPr>
      </w:pPr>
      <w:r>
        <w:rPr>
          <w:sz w:val="28"/>
          <w:szCs w:val="28"/>
        </w:rPr>
        <w:t xml:space="preserve">На рисунке </w:t>
      </w:r>
      <w:r w:rsidR="000208DE">
        <w:rPr>
          <w:sz w:val="28"/>
          <w:szCs w:val="28"/>
        </w:rPr>
        <w:t>7</w:t>
      </w:r>
      <w:r>
        <w:rPr>
          <w:sz w:val="28"/>
          <w:szCs w:val="28"/>
        </w:rPr>
        <w:t xml:space="preserve">   Приведены результаты испытаний </w:t>
      </w:r>
      <w:proofErr w:type="spellStart"/>
      <w:r>
        <w:rPr>
          <w:sz w:val="28"/>
          <w:szCs w:val="28"/>
        </w:rPr>
        <w:t>нанослойного</w:t>
      </w:r>
      <w:proofErr w:type="spellEnd"/>
      <w:r>
        <w:rPr>
          <w:sz w:val="28"/>
          <w:szCs w:val="28"/>
        </w:rPr>
        <w:t xml:space="preserve"> покрытия</w:t>
      </w:r>
      <w:r w:rsidR="00EF4BC6">
        <w:rPr>
          <w:sz w:val="28"/>
          <w:szCs w:val="28"/>
        </w:rPr>
        <w:t xml:space="preserve"> </w:t>
      </w:r>
      <w:proofErr w:type="spellStart"/>
      <w:r w:rsidR="00EF4BC6">
        <w:rPr>
          <w:sz w:val="28"/>
          <w:szCs w:val="28"/>
          <w:lang w:val="en-US"/>
        </w:rPr>
        <w:t>TiN</w:t>
      </w:r>
      <w:proofErr w:type="spellEnd"/>
      <w:r w:rsidR="00EF4BC6" w:rsidRPr="00EF4BC6">
        <w:rPr>
          <w:sz w:val="28"/>
          <w:szCs w:val="28"/>
        </w:rPr>
        <w:t>/</w:t>
      </w:r>
      <w:proofErr w:type="spellStart"/>
      <w:r w:rsidR="00EF4BC6">
        <w:rPr>
          <w:sz w:val="28"/>
          <w:szCs w:val="28"/>
          <w:lang w:val="en-US"/>
        </w:rPr>
        <w:t>CrN</w:t>
      </w:r>
      <w:proofErr w:type="spellEnd"/>
      <w:r w:rsidR="00EF4BC6" w:rsidRPr="00EF4BC6">
        <w:rPr>
          <w:sz w:val="28"/>
          <w:szCs w:val="28"/>
        </w:rPr>
        <w:t xml:space="preserve"> </w:t>
      </w:r>
      <w:r w:rsidR="00EF4BC6">
        <w:rPr>
          <w:sz w:val="28"/>
          <w:szCs w:val="28"/>
        </w:rPr>
        <w:t xml:space="preserve">на </w:t>
      </w:r>
      <w:proofErr w:type="spellStart"/>
      <w:r w:rsidR="00EF4BC6">
        <w:rPr>
          <w:sz w:val="28"/>
          <w:szCs w:val="28"/>
        </w:rPr>
        <w:t>многоцикловую</w:t>
      </w:r>
      <w:proofErr w:type="spellEnd"/>
      <w:r w:rsidR="00EF4BC6">
        <w:rPr>
          <w:sz w:val="28"/>
          <w:szCs w:val="28"/>
        </w:rPr>
        <w:t xml:space="preserve"> усталость</w:t>
      </w:r>
      <w:r w:rsidR="000208DE" w:rsidRPr="000208DE">
        <w:rPr>
          <w:sz w:val="28"/>
          <w:szCs w:val="28"/>
        </w:rPr>
        <w:t>[6]</w:t>
      </w:r>
      <w:r w:rsidR="00EF4BC6">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821"/>
      </w:tblGrid>
      <w:tr w:rsidR="008C5B00" w:rsidTr="00465BBF">
        <w:tc>
          <w:tcPr>
            <w:tcW w:w="4750" w:type="dxa"/>
          </w:tcPr>
          <w:p w:rsidR="008C5B00" w:rsidRDefault="008C5B00" w:rsidP="006E137B">
            <w:pPr>
              <w:spacing w:before="120" w:line="360" w:lineRule="auto"/>
              <w:jc w:val="both"/>
              <w:rPr>
                <w:sz w:val="28"/>
                <w:szCs w:val="28"/>
              </w:rPr>
            </w:pPr>
            <w:r>
              <w:rPr>
                <w:noProof/>
              </w:rPr>
              <w:lastRenderedPageBreak/>
              <w:drawing>
                <wp:inline distT="0" distB="0" distL="0" distR="0" wp14:anchorId="5A4CACB1" wp14:editId="4A89DDF0">
                  <wp:extent cx="2819766" cy="17049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19766" cy="1704975"/>
                          </a:xfrm>
                          <a:prstGeom prst="rect">
                            <a:avLst/>
                          </a:prstGeom>
                        </pic:spPr>
                      </pic:pic>
                    </a:graphicData>
                  </a:graphic>
                </wp:inline>
              </w:drawing>
            </w:r>
          </w:p>
        </w:tc>
        <w:tc>
          <w:tcPr>
            <w:tcW w:w="4821" w:type="dxa"/>
          </w:tcPr>
          <w:p w:rsidR="008C5B00" w:rsidRDefault="008C5B00" w:rsidP="006E137B">
            <w:pPr>
              <w:spacing w:before="120" w:line="360" w:lineRule="auto"/>
              <w:jc w:val="both"/>
              <w:rPr>
                <w:sz w:val="28"/>
                <w:szCs w:val="28"/>
              </w:rPr>
            </w:pPr>
            <w:r>
              <w:rPr>
                <w:noProof/>
              </w:rPr>
              <w:drawing>
                <wp:inline distT="0" distB="0" distL="0" distR="0" wp14:anchorId="26141FA6" wp14:editId="6D0EE683">
                  <wp:extent cx="2924175" cy="175655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24175" cy="1756553"/>
                          </a:xfrm>
                          <a:prstGeom prst="rect">
                            <a:avLst/>
                          </a:prstGeom>
                        </pic:spPr>
                      </pic:pic>
                    </a:graphicData>
                  </a:graphic>
                </wp:inline>
              </w:drawing>
            </w:r>
          </w:p>
        </w:tc>
      </w:tr>
      <w:tr w:rsidR="008C5B00" w:rsidTr="00465BBF">
        <w:tc>
          <w:tcPr>
            <w:tcW w:w="4750" w:type="dxa"/>
          </w:tcPr>
          <w:p w:rsidR="008C5B00" w:rsidRDefault="009D555A" w:rsidP="009D555A">
            <w:pPr>
              <w:spacing w:before="120" w:line="360" w:lineRule="auto"/>
              <w:jc w:val="center"/>
              <w:rPr>
                <w:sz w:val="28"/>
                <w:szCs w:val="28"/>
              </w:rPr>
            </w:pPr>
            <w:r>
              <w:rPr>
                <w:sz w:val="28"/>
                <w:szCs w:val="28"/>
              </w:rPr>
              <w:t xml:space="preserve">а, </w:t>
            </w:r>
            <w:r>
              <w:rPr>
                <w:sz w:val="28"/>
                <w:szCs w:val="28"/>
                <w:lang w:val="en-US"/>
              </w:rPr>
              <w:t>t</w:t>
            </w:r>
            <w:proofErr w:type="spellStart"/>
            <w:r w:rsidRPr="009D555A">
              <w:rPr>
                <w:sz w:val="28"/>
                <w:szCs w:val="28"/>
                <w:vertAlign w:val="subscript"/>
              </w:rPr>
              <w:t>исп</w:t>
            </w:r>
            <w:proofErr w:type="spellEnd"/>
            <w:r>
              <w:rPr>
                <w:sz w:val="28"/>
                <w:szCs w:val="28"/>
              </w:rPr>
              <w:t>=650</w:t>
            </w:r>
            <w:proofErr w:type="gramStart"/>
            <w:r>
              <w:rPr>
                <w:sz w:val="28"/>
                <w:szCs w:val="28"/>
              </w:rPr>
              <w:t>ºС</w:t>
            </w:r>
            <w:proofErr w:type="gramEnd"/>
          </w:p>
        </w:tc>
        <w:tc>
          <w:tcPr>
            <w:tcW w:w="4821" w:type="dxa"/>
          </w:tcPr>
          <w:p w:rsidR="008C5B00" w:rsidRDefault="009D555A" w:rsidP="009D555A">
            <w:pPr>
              <w:spacing w:before="120" w:line="360" w:lineRule="auto"/>
              <w:jc w:val="center"/>
              <w:rPr>
                <w:sz w:val="28"/>
                <w:szCs w:val="28"/>
              </w:rPr>
            </w:pPr>
            <w:r>
              <w:rPr>
                <w:sz w:val="28"/>
                <w:szCs w:val="28"/>
              </w:rPr>
              <w:t xml:space="preserve">б, </w:t>
            </w:r>
            <w:r>
              <w:rPr>
                <w:sz w:val="28"/>
                <w:szCs w:val="28"/>
                <w:lang w:val="en-US"/>
              </w:rPr>
              <w:t>t</w:t>
            </w:r>
            <w:proofErr w:type="spellStart"/>
            <w:r w:rsidRPr="009D555A">
              <w:rPr>
                <w:sz w:val="28"/>
                <w:szCs w:val="28"/>
                <w:vertAlign w:val="subscript"/>
              </w:rPr>
              <w:t>исп</w:t>
            </w:r>
            <w:proofErr w:type="spellEnd"/>
            <w:r>
              <w:rPr>
                <w:sz w:val="28"/>
                <w:szCs w:val="28"/>
              </w:rPr>
              <w:t>=</w:t>
            </w:r>
            <w:r>
              <w:rPr>
                <w:sz w:val="28"/>
                <w:szCs w:val="28"/>
                <w:lang w:val="en-US"/>
              </w:rPr>
              <w:t>4</w:t>
            </w:r>
            <w:r>
              <w:rPr>
                <w:sz w:val="28"/>
                <w:szCs w:val="28"/>
              </w:rPr>
              <w:t>50</w:t>
            </w:r>
            <w:proofErr w:type="gramStart"/>
            <w:r>
              <w:rPr>
                <w:sz w:val="28"/>
                <w:szCs w:val="28"/>
              </w:rPr>
              <w:t>ºС</w:t>
            </w:r>
            <w:proofErr w:type="gramEnd"/>
          </w:p>
        </w:tc>
      </w:tr>
      <w:tr w:rsidR="009D555A" w:rsidTr="00465BBF">
        <w:tc>
          <w:tcPr>
            <w:tcW w:w="9571" w:type="dxa"/>
            <w:gridSpan w:val="2"/>
          </w:tcPr>
          <w:p w:rsidR="009D555A" w:rsidRPr="00465BBF" w:rsidRDefault="009D555A" w:rsidP="00465BBF">
            <w:pPr>
              <w:spacing w:before="120" w:line="360" w:lineRule="auto"/>
              <w:jc w:val="center"/>
            </w:pPr>
            <w:r w:rsidRPr="00465BBF">
              <w:t>Рис</w:t>
            </w:r>
            <w:r w:rsidR="00465BBF" w:rsidRPr="00465BBF">
              <w:t xml:space="preserve">унок </w:t>
            </w:r>
            <w:r w:rsidR="000208DE" w:rsidRPr="00465BBF">
              <w:t>7</w:t>
            </w:r>
            <w:r w:rsidR="00465BBF" w:rsidRPr="00465BBF">
              <w:t xml:space="preserve"> -</w:t>
            </w:r>
            <w:r w:rsidRPr="00465BBF">
              <w:t xml:space="preserve"> Результаты испытаний покрытия </w:t>
            </w:r>
            <w:proofErr w:type="spellStart"/>
            <w:r w:rsidRPr="00465BBF">
              <w:rPr>
                <w:lang w:val="en-US"/>
              </w:rPr>
              <w:t>TiN</w:t>
            </w:r>
            <w:proofErr w:type="spellEnd"/>
            <w:r w:rsidRPr="00465BBF">
              <w:t>/</w:t>
            </w:r>
            <w:proofErr w:type="spellStart"/>
            <w:r w:rsidRPr="00465BBF">
              <w:rPr>
                <w:lang w:val="en-US"/>
              </w:rPr>
              <w:t>CrN</w:t>
            </w:r>
            <w:proofErr w:type="spellEnd"/>
            <w:r w:rsidRPr="00465BBF">
              <w:t xml:space="preserve"> на </w:t>
            </w:r>
            <w:proofErr w:type="spellStart"/>
            <w:r w:rsidRPr="00465BBF">
              <w:t>многоцикловую</w:t>
            </w:r>
            <w:proofErr w:type="spellEnd"/>
            <w:r w:rsidRPr="00465BBF">
              <w:t xml:space="preserve"> усталость на стал</w:t>
            </w:r>
            <w:r w:rsidR="00465BBF">
              <w:t>и</w:t>
            </w:r>
            <w:r w:rsidRPr="00465BBF">
              <w:t xml:space="preserve"> ЭП866 (а)  и титановом сплаве ВТ8М-1 (б)</w:t>
            </w:r>
          </w:p>
        </w:tc>
      </w:tr>
    </w:tbl>
    <w:p w:rsidR="008C5B00" w:rsidRDefault="008C5B00" w:rsidP="006E137B">
      <w:pPr>
        <w:spacing w:before="120" w:line="360" w:lineRule="auto"/>
        <w:ind w:firstLine="709"/>
        <w:jc w:val="both"/>
        <w:rPr>
          <w:sz w:val="28"/>
          <w:szCs w:val="28"/>
        </w:rPr>
      </w:pPr>
    </w:p>
    <w:p w:rsidR="00EF4BC6" w:rsidRPr="00EF4BC6" w:rsidRDefault="00EF4BC6" w:rsidP="006E137B">
      <w:pPr>
        <w:spacing w:before="120" w:line="360" w:lineRule="auto"/>
        <w:ind w:firstLine="709"/>
        <w:jc w:val="both"/>
        <w:rPr>
          <w:sz w:val="28"/>
          <w:szCs w:val="28"/>
        </w:rPr>
      </w:pPr>
      <w:r>
        <w:rPr>
          <w:sz w:val="28"/>
          <w:szCs w:val="28"/>
        </w:rPr>
        <w:t xml:space="preserve">Показано, что </w:t>
      </w:r>
      <w:proofErr w:type="spellStart"/>
      <w:r>
        <w:rPr>
          <w:sz w:val="28"/>
          <w:szCs w:val="28"/>
        </w:rPr>
        <w:t>нанослойное</w:t>
      </w:r>
      <w:proofErr w:type="spellEnd"/>
      <w:r>
        <w:rPr>
          <w:sz w:val="28"/>
          <w:szCs w:val="28"/>
        </w:rPr>
        <w:t xml:space="preserve"> покрытие </w:t>
      </w:r>
      <w:proofErr w:type="spellStart"/>
      <w:r>
        <w:rPr>
          <w:sz w:val="28"/>
          <w:szCs w:val="28"/>
          <w:lang w:val="en-US"/>
        </w:rPr>
        <w:t>TiN</w:t>
      </w:r>
      <w:proofErr w:type="spellEnd"/>
      <w:r w:rsidRPr="00EF4BC6">
        <w:rPr>
          <w:sz w:val="28"/>
          <w:szCs w:val="28"/>
        </w:rPr>
        <w:t>/</w:t>
      </w:r>
      <w:proofErr w:type="spellStart"/>
      <w:r>
        <w:rPr>
          <w:sz w:val="28"/>
          <w:szCs w:val="28"/>
          <w:lang w:val="en-US"/>
        </w:rPr>
        <w:t>CrN</w:t>
      </w:r>
      <w:proofErr w:type="spellEnd"/>
      <w:r w:rsidRPr="00EF4BC6">
        <w:rPr>
          <w:sz w:val="28"/>
          <w:szCs w:val="28"/>
        </w:rPr>
        <w:t xml:space="preserve"> </w:t>
      </w:r>
      <w:r>
        <w:rPr>
          <w:sz w:val="28"/>
          <w:szCs w:val="28"/>
        </w:rPr>
        <w:t>не ухудшает усталостной прочности титанового сплава, а применительно к стальной основе наблюдается даже повышение предела выносливости.</w:t>
      </w:r>
    </w:p>
    <w:p w:rsidR="00EF4BC6" w:rsidRDefault="00EF4BC6" w:rsidP="006E137B">
      <w:pPr>
        <w:spacing w:line="360" w:lineRule="auto"/>
        <w:ind w:firstLine="708"/>
        <w:jc w:val="both"/>
        <w:rPr>
          <w:sz w:val="28"/>
          <w:szCs w:val="28"/>
        </w:rPr>
      </w:pPr>
      <w:r>
        <w:rPr>
          <w:sz w:val="28"/>
          <w:szCs w:val="28"/>
        </w:rPr>
        <w:t>В</w:t>
      </w:r>
      <w:r w:rsidR="00D95351">
        <w:rPr>
          <w:sz w:val="28"/>
          <w:szCs w:val="28"/>
        </w:rPr>
        <w:t xml:space="preserve"> рамках работы с </w:t>
      </w:r>
      <w:r>
        <w:rPr>
          <w:sz w:val="28"/>
          <w:szCs w:val="28"/>
        </w:rPr>
        <w:t xml:space="preserve">АО «Климов» была проведена отработка технологии нанесения </w:t>
      </w:r>
      <w:proofErr w:type="spellStart"/>
      <w:r>
        <w:rPr>
          <w:sz w:val="28"/>
          <w:szCs w:val="28"/>
        </w:rPr>
        <w:t>нанослойного</w:t>
      </w:r>
      <w:proofErr w:type="spellEnd"/>
      <w:r>
        <w:rPr>
          <w:sz w:val="28"/>
          <w:szCs w:val="28"/>
        </w:rPr>
        <w:t xml:space="preserve"> покрытие </w:t>
      </w:r>
      <w:proofErr w:type="spellStart"/>
      <w:r>
        <w:rPr>
          <w:sz w:val="28"/>
          <w:szCs w:val="28"/>
          <w:lang w:val="en-US"/>
        </w:rPr>
        <w:t>TiN</w:t>
      </w:r>
      <w:proofErr w:type="spellEnd"/>
      <w:r w:rsidRPr="00EF4BC6">
        <w:rPr>
          <w:sz w:val="28"/>
          <w:szCs w:val="28"/>
        </w:rPr>
        <w:t>/</w:t>
      </w:r>
      <w:proofErr w:type="spellStart"/>
      <w:r>
        <w:rPr>
          <w:sz w:val="28"/>
          <w:szCs w:val="28"/>
          <w:lang w:val="en-US"/>
        </w:rPr>
        <w:t>CrN</w:t>
      </w:r>
      <w:proofErr w:type="spellEnd"/>
      <w:r>
        <w:rPr>
          <w:sz w:val="28"/>
          <w:szCs w:val="28"/>
        </w:rPr>
        <w:t xml:space="preserve"> на лопатки компрессора из титанового сплава ВТ8М-1. На рисунке </w:t>
      </w:r>
      <w:r w:rsidR="000208DE">
        <w:rPr>
          <w:sz w:val="28"/>
          <w:szCs w:val="28"/>
        </w:rPr>
        <w:t xml:space="preserve">8 </w:t>
      </w:r>
      <w:r>
        <w:rPr>
          <w:sz w:val="28"/>
          <w:szCs w:val="28"/>
        </w:rPr>
        <w:t xml:space="preserve"> приведен внешний вид лопаток с покрытием и лопатка в оснастке в камере ионно-плазменной установке МАП-3. </w:t>
      </w:r>
    </w:p>
    <w:tbl>
      <w:tblPr>
        <w:tblW w:w="9854" w:type="dxa"/>
        <w:tblLayout w:type="fixed"/>
        <w:tblLook w:val="04A0" w:firstRow="1" w:lastRow="0" w:firstColumn="1" w:lastColumn="0" w:noHBand="0" w:noVBand="1"/>
      </w:tblPr>
      <w:tblGrid>
        <w:gridCol w:w="5070"/>
        <w:gridCol w:w="4784"/>
      </w:tblGrid>
      <w:tr w:rsidR="00EF4BC6" w:rsidRPr="00AB1C24" w:rsidTr="00465BBF">
        <w:tc>
          <w:tcPr>
            <w:tcW w:w="5070" w:type="dxa"/>
            <w:shd w:val="clear" w:color="auto" w:fill="auto"/>
          </w:tcPr>
          <w:p w:rsidR="00EF4BC6" w:rsidRPr="00EE613C" w:rsidRDefault="00EF4BC6" w:rsidP="0004580F">
            <w:pPr>
              <w:widowControl w:val="0"/>
              <w:jc w:val="center"/>
              <w:rPr>
                <w:bCs/>
              </w:rPr>
            </w:pPr>
            <w:r>
              <w:rPr>
                <w:noProof/>
              </w:rPr>
              <w:drawing>
                <wp:inline distT="0" distB="0" distL="0" distR="0" wp14:anchorId="69C2309F" wp14:editId="59D02039">
                  <wp:extent cx="2321325" cy="152400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21325" cy="1524000"/>
                          </a:xfrm>
                          <a:prstGeom prst="rect">
                            <a:avLst/>
                          </a:prstGeom>
                          <a:noFill/>
                          <a:ln>
                            <a:noFill/>
                          </a:ln>
                        </pic:spPr>
                      </pic:pic>
                    </a:graphicData>
                  </a:graphic>
                </wp:inline>
              </w:drawing>
            </w:r>
          </w:p>
        </w:tc>
        <w:tc>
          <w:tcPr>
            <w:tcW w:w="4784" w:type="dxa"/>
            <w:shd w:val="clear" w:color="auto" w:fill="auto"/>
          </w:tcPr>
          <w:p w:rsidR="00EF4BC6" w:rsidRPr="00AB1C24" w:rsidRDefault="00EF4BC6" w:rsidP="0004580F">
            <w:pPr>
              <w:widowControl w:val="0"/>
              <w:jc w:val="center"/>
              <w:rPr>
                <w:bCs/>
              </w:rPr>
            </w:pPr>
            <w:r>
              <w:rPr>
                <w:noProof/>
              </w:rPr>
              <w:drawing>
                <wp:inline distT="0" distB="0" distL="0" distR="0" wp14:anchorId="20710A18" wp14:editId="2B9CF6F6">
                  <wp:extent cx="2371725" cy="160020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1725" cy="1600200"/>
                          </a:xfrm>
                          <a:prstGeom prst="rect">
                            <a:avLst/>
                          </a:prstGeom>
                          <a:noFill/>
                          <a:ln>
                            <a:noFill/>
                          </a:ln>
                        </pic:spPr>
                      </pic:pic>
                    </a:graphicData>
                  </a:graphic>
                </wp:inline>
              </w:drawing>
            </w:r>
          </w:p>
        </w:tc>
      </w:tr>
      <w:tr w:rsidR="00EF4BC6" w:rsidRPr="00465BBF" w:rsidTr="00465BBF">
        <w:tc>
          <w:tcPr>
            <w:tcW w:w="5070" w:type="dxa"/>
            <w:shd w:val="clear" w:color="auto" w:fill="auto"/>
          </w:tcPr>
          <w:p w:rsidR="00EF4BC6" w:rsidRPr="00465BBF" w:rsidRDefault="000208DE" w:rsidP="00465BBF">
            <w:pPr>
              <w:widowControl w:val="0"/>
              <w:jc w:val="center"/>
              <w:rPr>
                <w:bCs/>
              </w:rPr>
            </w:pPr>
            <w:r w:rsidRPr="00465BBF">
              <w:rPr>
                <w:bCs/>
              </w:rPr>
              <w:t>Рис</w:t>
            </w:r>
            <w:r w:rsidR="00465BBF" w:rsidRPr="00465BBF">
              <w:rPr>
                <w:bCs/>
              </w:rPr>
              <w:t>унок</w:t>
            </w:r>
            <w:r w:rsidR="00EF4BC6" w:rsidRPr="00465BBF">
              <w:rPr>
                <w:bCs/>
              </w:rPr>
              <w:t xml:space="preserve"> </w:t>
            </w:r>
            <w:r w:rsidRPr="00465BBF">
              <w:rPr>
                <w:bCs/>
              </w:rPr>
              <w:t>8</w:t>
            </w:r>
            <w:r w:rsidR="00EF4BC6" w:rsidRPr="00465BBF">
              <w:rPr>
                <w:bCs/>
              </w:rPr>
              <w:t xml:space="preserve">а – Лопатки в оснастке для нанесения </w:t>
            </w:r>
            <w:proofErr w:type="spellStart"/>
            <w:r w:rsidR="00EF4BC6" w:rsidRPr="00465BBF">
              <w:rPr>
                <w:bCs/>
              </w:rPr>
              <w:t>эрозионностойкого</w:t>
            </w:r>
            <w:proofErr w:type="spellEnd"/>
            <w:r w:rsidR="00EF4BC6" w:rsidRPr="00465BBF">
              <w:rPr>
                <w:bCs/>
              </w:rPr>
              <w:t xml:space="preserve"> покрытия</w:t>
            </w:r>
          </w:p>
        </w:tc>
        <w:tc>
          <w:tcPr>
            <w:tcW w:w="4784" w:type="dxa"/>
            <w:shd w:val="clear" w:color="auto" w:fill="auto"/>
          </w:tcPr>
          <w:p w:rsidR="00EF4BC6" w:rsidRPr="00465BBF" w:rsidRDefault="00EF4BC6" w:rsidP="00465BBF">
            <w:pPr>
              <w:widowControl w:val="0"/>
              <w:jc w:val="center"/>
              <w:rPr>
                <w:bCs/>
              </w:rPr>
            </w:pPr>
            <w:r w:rsidRPr="00465BBF">
              <w:rPr>
                <w:bCs/>
              </w:rPr>
              <w:t>Рис</w:t>
            </w:r>
            <w:r w:rsidR="00465BBF" w:rsidRPr="00465BBF">
              <w:rPr>
                <w:bCs/>
              </w:rPr>
              <w:t>унок</w:t>
            </w:r>
            <w:r w:rsidRPr="00465BBF">
              <w:rPr>
                <w:bCs/>
              </w:rPr>
              <w:t xml:space="preserve"> </w:t>
            </w:r>
            <w:r w:rsidR="000208DE" w:rsidRPr="00465BBF">
              <w:rPr>
                <w:bCs/>
              </w:rPr>
              <w:t>8</w:t>
            </w:r>
            <w:r w:rsidRPr="00465BBF">
              <w:rPr>
                <w:bCs/>
              </w:rPr>
              <w:t xml:space="preserve">б – Внешний вид лопаток компрессора их ВТ8М-1 с </w:t>
            </w:r>
            <w:proofErr w:type="spellStart"/>
            <w:r w:rsidRPr="00465BBF">
              <w:rPr>
                <w:bCs/>
              </w:rPr>
              <w:t>нанослойным</w:t>
            </w:r>
            <w:proofErr w:type="spellEnd"/>
            <w:r w:rsidRPr="00465BBF">
              <w:rPr>
                <w:bCs/>
              </w:rPr>
              <w:t xml:space="preserve"> </w:t>
            </w:r>
            <w:proofErr w:type="spellStart"/>
            <w:r w:rsidRPr="00465BBF">
              <w:rPr>
                <w:bCs/>
              </w:rPr>
              <w:t>эрозионностойким</w:t>
            </w:r>
            <w:proofErr w:type="spellEnd"/>
            <w:r w:rsidRPr="00465BBF">
              <w:rPr>
                <w:bCs/>
              </w:rPr>
              <w:t xml:space="preserve"> покрытием</w:t>
            </w:r>
          </w:p>
        </w:tc>
      </w:tr>
    </w:tbl>
    <w:p w:rsidR="00EF4BC6" w:rsidRDefault="00EF4BC6" w:rsidP="006E137B">
      <w:pPr>
        <w:spacing w:line="360" w:lineRule="auto"/>
        <w:ind w:firstLine="708"/>
        <w:jc w:val="both"/>
        <w:rPr>
          <w:sz w:val="28"/>
          <w:szCs w:val="28"/>
        </w:rPr>
      </w:pPr>
    </w:p>
    <w:p w:rsidR="00A83124" w:rsidRPr="00EF4BC6" w:rsidRDefault="00EF4BC6" w:rsidP="000208DE">
      <w:pPr>
        <w:spacing w:line="360" w:lineRule="auto"/>
        <w:ind w:firstLine="709"/>
        <w:jc w:val="both"/>
        <w:rPr>
          <w:sz w:val="28"/>
          <w:szCs w:val="28"/>
        </w:rPr>
      </w:pPr>
      <w:r>
        <w:rPr>
          <w:sz w:val="28"/>
          <w:szCs w:val="28"/>
        </w:rPr>
        <w:t xml:space="preserve">В таблице </w:t>
      </w:r>
      <w:r w:rsidR="000208DE">
        <w:rPr>
          <w:sz w:val="28"/>
          <w:szCs w:val="28"/>
        </w:rPr>
        <w:t>5</w:t>
      </w:r>
      <w:r>
        <w:rPr>
          <w:sz w:val="28"/>
          <w:szCs w:val="28"/>
        </w:rPr>
        <w:t xml:space="preserve"> приведены результаты испытаний на эрозионную стойкость покрытия </w:t>
      </w:r>
      <w:proofErr w:type="spellStart"/>
      <w:r w:rsidRPr="00175BE5">
        <w:rPr>
          <w:bCs/>
          <w:sz w:val="28"/>
          <w:szCs w:val="28"/>
          <w:lang w:val="en-US"/>
        </w:rPr>
        <w:t>TiN</w:t>
      </w:r>
      <w:proofErr w:type="spellEnd"/>
      <w:r w:rsidRPr="00175BE5">
        <w:rPr>
          <w:bCs/>
          <w:sz w:val="28"/>
          <w:szCs w:val="28"/>
        </w:rPr>
        <w:t>/</w:t>
      </w:r>
      <w:proofErr w:type="spellStart"/>
      <w:r w:rsidRPr="00175BE5">
        <w:rPr>
          <w:bCs/>
          <w:sz w:val="28"/>
          <w:szCs w:val="28"/>
          <w:lang w:val="en-US"/>
        </w:rPr>
        <w:t>CrN</w:t>
      </w:r>
      <w:proofErr w:type="spellEnd"/>
      <w:r>
        <w:rPr>
          <w:bCs/>
          <w:sz w:val="28"/>
          <w:szCs w:val="28"/>
        </w:rPr>
        <w:t xml:space="preserve"> на лопатках компрессора.</w:t>
      </w:r>
    </w:p>
    <w:p w:rsidR="00465BBF" w:rsidRDefault="00465BBF">
      <w:pPr>
        <w:spacing w:after="200" w:line="276" w:lineRule="auto"/>
        <w:rPr>
          <w:bCs/>
          <w:sz w:val="28"/>
          <w:szCs w:val="28"/>
        </w:rPr>
      </w:pPr>
      <w:r>
        <w:rPr>
          <w:bCs/>
          <w:sz w:val="28"/>
          <w:szCs w:val="28"/>
        </w:rPr>
        <w:br w:type="page"/>
      </w:r>
    </w:p>
    <w:p w:rsidR="00465BBF" w:rsidRPr="00465BBF" w:rsidRDefault="00175BE5" w:rsidP="00465BBF">
      <w:pPr>
        <w:spacing w:line="360" w:lineRule="auto"/>
        <w:ind w:firstLine="709"/>
        <w:jc w:val="right"/>
        <w:rPr>
          <w:bCs/>
        </w:rPr>
      </w:pPr>
      <w:r w:rsidRPr="00465BBF">
        <w:rPr>
          <w:bCs/>
        </w:rPr>
        <w:lastRenderedPageBreak/>
        <w:t xml:space="preserve">Таблица </w:t>
      </w:r>
      <w:r w:rsidR="000208DE" w:rsidRPr="00465BBF">
        <w:rPr>
          <w:bCs/>
        </w:rPr>
        <w:t>5</w:t>
      </w:r>
      <w:r w:rsidR="00465BBF" w:rsidRPr="00465BBF">
        <w:rPr>
          <w:bCs/>
        </w:rPr>
        <w:t xml:space="preserve"> </w:t>
      </w:r>
    </w:p>
    <w:p w:rsidR="00175BE5" w:rsidRPr="00465BBF" w:rsidRDefault="00175BE5" w:rsidP="000208DE">
      <w:pPr>
        <w:spacing w:line="360" w:lineRule="auto"/>
        <w:ind w:firstLine="709"/>
        <w:jc w:val="both"/>
        <w:rPr>
          <w:bCs/>
        </w:rPr>
      </w:pPr>
      <w:r w:rsidRPr="00465BBF">
        <w:rPr>
          <w:bCs/>
        </w:rPr>
        <w:t xml:space="preserve">Свойства многослойного </w:t>
      </w:r>
      <w:proofErr w:type="spellStart"/>
      <w:r w:rsidRPr="00465BBF">
        <w:rPr>
          <w:bCs/>
        </w:rPr>
        <w:t>эрозионностойкого</w:t>
      </w:r>
      <w:proofErr w:type="spellEnd"/>
      <w:r w:rsidRPr="00465BBF">
        <w:rPr>
          <w:bCs/>
        </w:rPr>
        <w:t xml:space="preserve"> покрытия на лопатках компрессора из титанового сплава ВТ8М-1</w:t>
      </w:r>
    </w:p>
    <w:tbl>
      <w:tblPr>
        <w:tblW w:w="8795" w:type="dxa"/>
        <w:jc w:val="center"/>
        <w:tblInd w:w="-2531" w:type="dxa"/>
        <w:tblCellMar>
          <w:left w:w="0" w:type="dxa"/>
          <w:right w:w="0" w:type="dxa"/>
        </w:tblCellMar>
        <w:tblLook w:val="0420" w:firstRow="1" w:lastRow="0" w:firstColumn="0" w:lastColumn="0" w:noHBand="0" w:noVBand="1"/>
      </w:tblPr>
      <w:tblGrid>
        <w:gridCol w:w="2909"/>
        <w:gridCol w:w="1513"/>
        <w:gridCol w:w="1047"/>
        <w:gridCol w:w="1047"/>
        <w:gridCol w:w="2279"/>
      </w:tblGrid>
      <w:tr w:rsidR="00175BE5" w:rsidRPr="00DC489B" w:rsidTr="00175BE5">
        <w:trPr>
          <w:trHeight w:val="468"/>
          <w:jc w:val="center"/>
        </w:trPr>
        <w:tc>
          <w:tcPr>
            <w:tcW w:w="29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Покрытие</w:t>
            </w:r>
          </w:p>
        </w:tc>
        <w:tc>
          <w:tcPr>
            <w:tcW w:w="1513"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Толщина</w:t>
            </w:r>
          </w:p>
          <w:p w:rsidR="00175BE5" w:rsidRPr="00175BE5" w:rsidRDefault="00175BE5" w:rsidP="0004580F">
            <w:pPr>
              <w:jc w:val="center"/>
              <w:rPr>
                <w:sz w:val="28"/>
                <w:szCs w:val="28"/>
              </w:rPr>
            </w:pPr>
            <w:r w:rsidRPr="00175BE5">
              <w:rPr>
                <w:sz w:val="28"/>
                <w:szCs w:val="28"/>
              </w:rPr>
              <w:t>покрытия,</w:t>
            </w:r>
          </w:p>
          <w:p w:rsidR="00175BE5" w:rsidRPr="00175BE5" w:rsidRDefault="00175BE5" w:rsidP="0004580F">
            <w:pPr>
              <w:jc w:val="center"/>
              <w:rPr>
                <w:sz w:val="28"/>
                <w:szCs w:val="28"/>
              </w:rPr>
            </w:pPr>
            <w:r w:rsidRPr="00175BE5">
              <w:rPr>
                <w:sz w:val="28"/>
                <w:szCs w:val="28"/>
              </w:rPr>
              <w:t>мкм</w:t>
            </w:r>
          </w:p>
        </w:tc>
        <w:tc>
          <w:tcPr>
            <w:tcW w:w="209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Относительная эрозионная</w:t>
            </w:r>
          </w:p>
          <w:p w:rsidR="00175BE5" w:rsidRPr="00175BE5" w:rsidRDefault="00175BE5" w:rsidP="0004580F">
            <w:pPr>
              <w:jc w:val="center"/>
              <w:rPr>
                <w:sz w:val="28"/>
                <w:szCs w:val="28"/>
              </w:rPr>
            </w:pPr>
            <w:r w:rsidRPr="00175BE5">
              <w:rPr>
                <w:sz w:val="28"/>
                <w:szCs w:val="28"/>
              </w:rPr>
              <w:t>стойкость, раз</w:t>
            </w:r>
          </w:p>
        </w:tc>
        <w:tc>
          <w:tcPr>
            <w:tcW w:w="2279"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proofErr w:type="spellStart"/>
            <w:r w:rsidRPr="00175BE5">
              <w:rPr>
                <w:sz w:val="28"/>
                <w:szCs w:val="28"/>
              </w:rPr>
              <w:t>Микротвердость</w:t>
            </w:r>
            <w:proofErr w:type="spellEnd"/>
          </w:p>
          <w:p w:rsidR="00175BE5" w:rsidRPr="00175BE5" w:rsidRDefault="00175BE5" w:rsidP="00175BE5">
            <w:pPr>
              <w:jc w:val="center"/>
              <w:rPr>
                <w:sz w:val="28"/>
                <w:szCs w:val="28"/>
              </w:rPr>
            </w:pPr>
            <w:proofErr w:type="spellStart"/>
            <w:r w:rsidRPr="00175BE5">
              <w:rPr>
                <w:bCs/>
                <w:sz w:val="28"/>
                <w:szCs w:val="28"/>
              </w:rPr>
              <w:t>Нν</w:t>
            </w:r>
            <w:proofErr w:type="spellEnd"/>
            <w:proofErr w:type="gramStart"/>
            <w:r w:rsidRPr="00175BE5">
              <w:rPr>
                <w:sz w:val="28"/>
                <w:szCs w:val="28"/>
              </w:rPr>
              <w:t xml:space="preserve"> ,</w:t>
            </w:r>
            <w:proofErr w:type="gramEnd"/>
            <w:r w:rsidRPr="00175BE5">
              <w:rPr>
                <w:sz w:val="28"/>
                <w:szCs w:val="28"/>
              </w:rPr>
              <w:t xml:space="preserve"> МПа</w:t>
            </w:r>
          </w:p>
        </w:tc>
      </w:tr>
      <w:tr w:rsidR="00175BE5" w:rsidRPr="00DC489B" w:rsidTr="00175BE5">
        <w:trPr>
          <w:trHeight w:val="20"/>
          <w:jc w:val="center"/>
        </w:trPr>
        <w:tc>
          <w:tcPr>
            <w:tcW w:w="290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175BE5" w:rsidRPr="00175BE5" w:rsidRDefault="00175BE5" w:rsidP="0004580F">
            <w:pPr>
              <w:rPr>
                <w:sz w:val="28"/>
                <w:szCs w:val="28"/>
              </w:rPr>
            </w:pPr>
          </w:p>
        </w:tc>
        <w:tc>
          <w:tcPr>
            <w:tcW w:w="1513"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175BE5" w:rsidRPr="00175BE5" w:rsidRDefault="00175BE5" w:rsidP="0004580F">
            <w:pPr>
              <w:rPr>
                <w:sz w:val="28"/>
                <w:szCs w:val="28"/>
              </w:rPr>
            </w:pP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70°</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20°</w:t>
            </w:r>
          </w:p>
        </w:tc>
        <w:tc>
          <w:tcPr>
            <w:tcW w:w="227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175BE5" w:rsidRPr="00175BE5" w:rsidRDefault="00175BE5" w:rsidP="0004580F">
            <w:pPr>
              <w:rPr>
                <w:sz w:val="28"/>
                <w:szCs w:val="28"/>
              </w:rPr>
            </w:pPr>
          </w:p>
        </w:tc>
      </w:tr>
      <w:tr w:rsidR="00175BE5" w:rsidRPr="00DC489B" w:rsidTr="00175BE5">
        <w:trPr>
          <w:trHeight w:val="28"/>
          <w:jc w:val="center"/>
        </w:trPr>
        <w:tc>
          <w:tcPr>
            <w:tcW w:w="290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Без покрытия</w:t>
            </w:r>
          </w:p>
        </w:tc>
        <w:tc>
          <w:tcPr>
            <w:tcW w:w="1513"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1</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1</w:t>
            </w:r>
          </w:p>
        </w:tc>
        <w:tc>
          <w:tcPr>
            <w:tcW w:w="227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w:t>
            </w:r>
          </w:p>
        </w:tc>
      </w:tr>
      <w:tr w:rsidR="00175BE5" w:rsidRPr="00DC489B" w:rsidTr="00175BE5">
        <w:trPr>
          <w:trHeight w:val="346"/>
          <w:jc w:val="center"/>
        </w:trPr>
        <w:tc>
          <w:tcPr>
            <w:tcW w:w="290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proofErr w:type="spellStart"/>
            <w:r w:rsidRPr="00175BE5">
              <w:rPr>
                <w:bCs/>
                <w:sz w:val="28"/>
                <w:szCs w:val="28"/>
                <w:lang w:val="en-US"/>
              </w:rPr>
              <w:t>TiN</w:t>
            </w:r>
            <w:proofErr w:type="spellEnd"/>
            <w:r w:rsidRPr="00175BE5">
              <w:rPr>
                <w:bCs/>
                <w:sz w:val="28"/>
                <w:szCs w:val="28"/>
                <w:lang w:val="en-US"/>
              </w:rPr>
              <w:t>/</w:t>
            </w:r>
            <w:proofErr w:type="spellStart"/>
            <w:r w:rsidRPr="00175BE5">
              <w:rPr>
                <w:bCs/>
                <w:sz w:val="28"/>
                <w:szCs w:val="28"/>
                <w:lang w:val="en-US"/>
              </w:rPr>
              <w:t>CrN</w:t>
            </w:r>
            <w:proofErr w:type="spellEnd"/>
          </w:p>
        </w:tc>
        <w:tc>
          <w:tcPr>
            <w:tcW w:w="1513"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bCs/>
                <w:sz w:val="28"/>
                <w:szCs w:val="28"/>
                <w:lang w:val="en-US"/>
              </w:rPr>
              <w:t xml:space="preserve">18 </w:t>
            </w:r>
            <w:r w:rsidRPr="00175BE5">
              <w:rPr>
                <w:bCs/>
                <w:sz w:val="28"/>
                <w:szCs w:val="28"/>
              </w:rPr>
              <w:t>мкм</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bCs/>
                <w:sz w:val="28"/>
                <w:szCs w:val="28"/>
              </w:rPr>
              <w:t>50</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bCs/>
                <w:sz w:val="28"/>
                <w:szCs w:val="28"/>
              </w:rPr>
              <w:t>27</w:t>
            </w:r>
          </w:p>
        </w:tc>
        <w:tc>
          <w:tcPr>
            <w:tcW w:w="227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D95351" w:rsidP="0004580F">
            <w:pPr>
              <w:jc w:val="center"/>
              <w:rPr>
                <w:sz w:val="28"/>
                <w:szCs w:val="28"/>
              </w:rPr>
            </w:pPr>
            <w:r>
              <w:rPr>
                <w:bCs/>
                <w:sz w:val="28"/>
                <w:szCs w:val="28"/>
              </w:rPr>
              <w:t>23540</w:t>
            </w:r>
          </w:p>
        </w:tc>
      </w:tr>
      <w:tr w:rsidR="00175BE5" w:rsidRPr="00DC489B" w:rsidTr="00175BE5">
        <w:trPr>
          <w:trHeight w:val="20"/>
          <w:jc w:val="center"/>
        </w:trPr>
        <w:tc>
          <w:tcPr>
            <w:tcW w:w="290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proofErr w:type="spellStart"/>
            <w:r w:rsidRPr="00175BE5">
              <w:rPr>
                <w:sz w:val="28"/>
                <w:szCs w:val="28"/>
                <w:lang w:val="en-US"/>
              </w:rPr>
              <w:t>ZrN</w:t>
            </w:r>
            <w:proofErr w:type="spellEnd"/>
            <w:r w:rsidRPr="00175BE5">
              <w:rPr>
                <w:sz w:val="28"/>
                <w:szCs w:val="28"/>
              </w:rPr>
              <w:t xml:space="preserve"> </w:t>
            </w:r>
          </w:p>
        </w:tc>
        <w:tc>
          <w:tcPr>
            <w:tcW w:w="1513"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20 мкм</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1</w:t>
            </w:r>
            <w:r w:rsidRPr="00175BE5">
              <w:rPr>
                <w:sz w:val="28"/>
                <w:szCs w:val="28"/>
                <w:lang w:val="en-US"/>
              </w:rPr>
              <w:t>5</w:t>
            </w:r>
          </w:p>
        </w:tc>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rPr>
              <w:t>20</w:t>
            </w:r>
          </w:p>
        </w:tc>
        <w:tc>
          <w:tcPr>
            <w:tcW w:w="227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175BE5" w:rsidRPr="00175BE5" w:rsidRDefault="00175BE5" w:rsidP="0004580F">
            <w:pPr>
              <w:jc w:val="center"/>
              <w:rPr>
                <w:sz w:val="28"/>
                <w:szCs w:val="28"/>
              </w:rPr>
            </w:pPr>
            <w:r w:rsidRPr="00175BE5">
              <w:rPr>
                <w:sz w:val="28"/>
                <w:szCs w:val="28"/>
                <w:lang w:val="en-US"/>
              </w:rPr>
              <w:t>1800</w:t>
            </w:r>
            <w:r>
              <w:rPr>
                <w:sz w:val="28"/>
                <w:szCs w:val="28"/>
              </w:rPr>
              <w:t>0</w:t>
            </w:r>
          </w:p>
        </w:tc>
      </w:tr>
    </w:tbl>
    <w:p w:rsidR="00175BE5" w:rsidRDefault="00175BE5" w:rsidP="006E137B">
      <w:pPr>
        <w:spacing w:line="360" w:lineRule="auto"/>
        <w:ind w:firstLine="708"/>
        <w:jc w:val="both"/>
        <w:rPr>
          <w:sz w:val="28"/>
          <w:szCs w:val="28"/>
        </w:rPr>
      </w:pPr>
    </w:p>
    <w:p w:rsidR="001C1A93" w:rsidRDefault="00EF4BC6" w:rsidP="00170DB2">
      <w:pPr>
        <w:spacing w:line="360" w:lineRule="auto"/>
        <w:ind w:firstLine="708"/>
        <w:jc w:val="both"/>
        <w:rPr>
          <w:sz w:val="28"/>
          <w:szCs w:val="28"/>
        </w:rPr>
      </w:pPr>
      <w:r>
        <w:rPr>
          <w:sz w:val="28"/>
          <w:szCs w:val="28"/>
        </w:rPr>
        <w:t xml:space="preserve">Показано, что </w:t>
      </w:r>
      <w:proofErr w:type="spellStart"/>
      <w:r>
        <w:rPr>
          <w:sz w:val="28"/>
          <w:szCs w:val="28"/>
        </w:rPr>
        <w:t>нанослойное</w:t>
      </w:r>
      <w:proofErr w:type="spellEnd"/>
      <w:r>
        <w:rPr>
          <w:sz w:val="28"/>
          <w:szCs w:val="28"/>
        </w:rPr>
        <w:t xml:space="preserve"> покрытие обеспечивает более высокую эрозионную стойкость по сравнению с </w:t>
      </w:r>
      <w:proofErr w:type="spellStart"/>
      <w:r>
        <w:rPr>
          <w:sz w:val="28"/>
          <w:szCs w:val="28"/>
        </w:rPr>
        <w:t>монослойным</w:t>
      </w:r>
      <w:proofErr w:type="spellEnd"/>
      <w:r>
        <w:rPr>
          <w:sz w:val="28"/>
          <w:szCs w:val="28"/>
        </w:rPr>
        <w:t xml:space="preserve"> покрытием из нитрида циркония. </w:t>
      </w:r>
    </w:p>
    <w:p w:rsidR="001C1A93" w:rsidRPr="00D95351" w:rsidRDefault="00D95351" w:rsidP="00D95351">
      <w:pPr>
        <w:widowControl w:val="0"/>
        <w:spacing w:line="360" w:lineRule="auto"/>
        <w:jc w:val="both"/>
        <w:rPr>
          <w:sz w:val="28"/>
          <w:szCs w:val="28"/>
        </w:rPr>
      </w:pPr>
      <w:r>
        <w:rPr>
          <w:sz w:val="28"/>
          <w:szCs w:val="28"/>
        </w:rPr>
        <w:tab/>
        <w:t xml:space="preserve">На АО «Климов»  были проведены сравнительные испытания на </w:t>
      </w:r>
      <w:proofErr w:type="spellStart"/>
      <w:r>
        <w:rPr>
          <w:sz w:val="28"/>
          <w:szCs w:val="28"/>
        </w:rPr>
        <w:t>виброусталость</w:t>
      </w:r>
      <w:proofErr w:type="spellEnd"/>
      <w:r>
        <w:rPr>
          <w:sz w:val="28"/>
          <w:szCs w:val="28"/>
        </w:rPr>
        <w:t xml:space="preserve"> лопаток компрессора из титанового сплава ВТ8М-1 с </w:t>
      </w:r>
      <w:proofErr w:type="spellStart"/>
      <w:r>
        <w:rPr>
          <w:sz w:val="28"/>
          <w:szCs w:val="28"/>
        </w:rPr>
        <w:t>нанослойным</w:t>
      </w:r>
      <w:proofErr w:type="spellEnd"/>
      <w:r>
        <w:rPr>
          <w:sz w:val="28"/>
          <w:szCs w:val="28"/>
        </w:rPr>
        <w:t xml:space="preserve"> покрытием </w:t>
      </w:r>
      <w:proofErr w:type="spellStart"/>
      <w:r>
        <w:rPr>
          <w:sz w:val="28"/>
          <w:szCs w:val="28"/>
          <w:lang w:val="en-US"/>
        </w:rPr>
        <w:t>TiN</w:t>
      </w:r>
      <w:proofErr w:type="spellEnd"/>
      <w:r w:rsidRPr="00D95351">
        <w:rPr>
          <w:sz w:val="28"/>
          <w:szCs w:val="28"/>
        </w:rPr>
        <w:t>/</w:t>
      </w:r>
      <w:proofErr w:type="spellStart"/>
      <w:r>
        <w:rPr>
          <w:sz w:val="28"/>
          <w:szCs w:val="28"/>
          <w:lang w:val="en-US"/>
        </w:rPr>
        <w:t>CrN</w:t>
      </w:r>
      <w:proofErr w:type="spellEnd"/>
      <w:r w:rsidRPr="00D95351">
        <w:rPr>
          <w:sz w:val="28"/>
          <w:szCs w:val="28"/>
        </w:rPr>
        <w:t xml:space="preserve">. </w:t>
      </w:r>
      <w:r>
        <w:rPr>
          <w:sz w:val="28"/>
          <w:szCs w:val="28"/>
        </w:rPr>
        <w:t xml:space="preserve">Испытания показали, что покрытие не ухудшает усталостной прочности лопаток компрессора. На рисунке </w:t>
      </w:r>
      <w:r w:rsidR="000208DE">
        <w:rPr>
          <w:sz w:val="28"/>
          <w:szCs w:val="28"/>
        </w:rPr>
        <w:t>9</w:t>
      </w:r>
      <w:r>
        <w:rPr>
          <w:sz w:val="28"/>
          <w:szCs w:val="28"/>
        </w:rPr>
        <w:t xml:space="preserve"> приведен внешний вид лопатки, закрепленной на электродинамическом вибростенде.</w:t>
      </w:r>
    </w:p>
    <w:tbl>
      <w:tblPr>
        <w:tblW w:w="0" w:type="auto"/>
        <w:tblLook w:val="04A0" w:firstRow="1" w:lastRow="0" w:firstColumn="1" w:lastColumn="0" w:noHBand="0" w:noVBand="1"/>
      </w:tblPr>
      <w:tblGrid>
        <w:gridCol w:w="4643"/>
        <w:gridCol w:w="4896"/>
      </w:tblGrid>
      <w:tr w:rsidR="001C1A93" w:rsidRPr="00D95351" w:rsidTr="00465BBF">
        <w:tc>
          <w:tcPr>
            <w:tcW w:w="4643" w:type="dxa"/>
            <w:shd w:val="clear" w:color="auto" w:fill="auto"/>
          </w:tcPr>
          <w:p w:rsidR="001C1A93" w:rsidRPr="00D95351" w:rsidRDefault="001C1A93" w:rsidP="00D95351">
            <w:pPr>
              <w:pStyle w:val="a8"/>
              <w:ind w:firstLine="0"/>
              <w:rPr>
                <w:szCs w:val="28"/>
              </w:rPr>
            </w:pPr>
            <w:r w:rsidRPr="00D95351">
              <w:rPr>
                <w:noProof/>
                <w:szCs w:val="28"/>
                <w:lang w:eastAsia="ru-RU"/>
              </w:rPr>
              <w:drawing>
                <wp:inline distT="0" distB="0" distL="0" distR="0" wp14:anchorId="06826D44" wp14:editId="54A66E91">
                  <wp:extent cx="2657475" cy="1990725"/>
                  <wp:effectExtent l="0" t="0" r="9525" b="9525"/>
                  <wp:docPr id="24" name="Рисунок 24" descr="DSC0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SC053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7475" cy="1990725"/>
                          </a:xfrm>
                          <a:prstGeom prst="rect">
                            <a:avLst/>
                          </a:prstGeom>
                          <a:noFill/>
                          <a:ln>
                            <a:noFill/>
                          </a:ln>
                        </pic:spPr>
                      </pic:pic>
                    </a:graphicData>
                  </a:graphic>
                </wp:inline>
              </w:drawing>
            </w:r>
          </w:p>
        </w:tc>
        <w:tc>
          <w:tcPr>
            <w:tcW w:w="4643" w:type="dxa"/>
            <w:shd w:val="clear" w:color="auto" w:fill="auto"/>
          </w:tcPr>
          <w:p w:rsidR="001C1A93" w:rsidRPr="00D95351" w:rsidRDefault="001C1A93" w:rsidP="00D95351">
            <w:pPr>
              <w:pStyle w:val="a8"/>
              <w:ind w:firstLine="0"/>
              <w:rPr>
                <w:szCs w:val="28"/>
              </w:rPr>
            </w:pPr>
            <w:r w:rsidRPr="00D95351">
              <w:rPr>
                <w:noProof/>
                <w:szCs w:val="28"/>
                <w:lang w:eastAsia="ru-RU"/>
              </w:rPr>
              <w:drawing>
                <wp:inline distT="0" distB="0" distL="0" distR="0" wp14:anchorId="0FEC989B" wp14:editId="02A72351">
                  <wp:extent cx="2971800" cy="2228850"/>
                  <wp:effectExtent l="0" t="0" r="0" b="0"/>
                  <wp:docPr id="23" name="Рисунок 23" descr="DSC0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SC0537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1800" cy="2228850"/>
                          </a:xfrm>
                          <a:prstGeom prst="rect">
                            <a:avLst/>
                          </a:prstGeom>
                          <a:noFill/>
                          <a:ln>
                            <a:noFill/>
                          </a:ln>
                        </pic:spPr>
                      </pic:pic>
                    </a:graphicData>
                  </a:graphic>
                </wp:inline>
              </w:drawing>
            </w:r>
          </w:p>
        </w:tc>
      </w:tr>
      <w:tr w:rsidR="001C1A93" w:rsidRPr="00465BBF" w:rsidTr="00465BBF">
        <w:tc>
          <w:tcPr>
            <w:tcW w:w="4643" w:type="dxa"/>
            <w:shd w:val="clear" w:color="auto" w:fill="auto"/>
          </w:tcPr>
          <w:p w:rsidR="001C1A93" w:rsidRPr="00465BBF" w:rsidRDefault="001C1A93" w:rsidP="00465BBF">
            <w:pPr>
              <w:pStyle w:val="a8"/>
              <w:ind w:firstLine="0"/>
              <w:rPr>
                <w:sz w:val="24"/>
                <w:szCs w:val="24"/>
              </w:rPr>
            </w:pPr>
            <w:r w:rsidRPr="00465BBF">
              <w:rPr>
                <w:sz w:val="24"/>
                <w:szCs w:val="24"/>
              </w:rPr>
              <w:t xml:space="preserve">Рис </w:t>
            </w:r>
            <w:r w:rsidR="000208DE" w:rsidRPr="00465BBF">
              <w:rPr>
                <w:sz w:val="24"/>
                <w:szCs w:val="24"/>
              </w:rPr>
              <w:t>9</w:t>
            </w:r>
            <w:r w:rsidRPr="00465BBF">
              <w:rPr>
                <w:sz w:val="24"/>
                <w:szCs w:val="24"/>
              </w:rPr>
              <w:t>а</w:t>
            </w:r>
            <w:r w:rsidR="00465BBF">
              <w:rPr>
                <w:sz w:val="24"/>
                <w:szCs w:val="24"/>
              </w:rPr>
              <w:t xml:space="preserve"> -</w:t>
            </w:r>
            <w:r w:rsidRPr="00465BBF">
              <w:rPr>
                <w:sz w:val="24"/>
                <w:szCs w:val="24"/>
              </w:rPr>
              <w:t xml:space="preserve"> </w:t>
            </w:r>
            <w:r w:rsidR="00465BBF">
              <w:rPr>
                <w:sz w:val="24"/>
                <w:szCs w:val="24"/>
              </w:rPr>
              <w:t>Л</w:t>
            </w:r>
            <w:r w:rsidRPr="00465BBF">
              <w:rPr>
                <w:sz w:val="24"/>
                <w:szCs w:val="24"/>
              </w:rPr>
              <w:t xml:space="preserve">опатка, закрепленная в оснастке для </w:t>
            </w:r>
            <w:proofErr w:type="spellStart"/>
            <w:r w:rsidRPr="00465BBF">
              <w:rPr>
                <w:sz w:val="24"/>
                <w:szCs w:val="24"/>
              </w:rPr>
              <w:t>виброиспытаний</w:t>
            </w:r>
            <w:proofErr w:type="spellEnd"/>
            <w:r w:rsidRPr="00465BBF">
              <w:rPr>
                <w:sz w:val="24"/>
                <w:szCs w:val="24"/>
              </w:rPr>
              <w:t>.</w:t>
            </w:r>
          </w:p>
        </w:tc>
        <w:tc>
          <w:tcPr>
            <w:tcW w:w="4643" w:type="dxa"/>
            <w:shd w:val="clear" w:color="auto" w:fill="auto"/>
          </w:tcPr>
          <w:p w:rsidR="001C1A93" w:rsidRPr="00465BBF" w:rsidRDefault="001C1A93" w:rsidP="00465BBF">
            <w:pPr>
              <w:pStyle w:val="a8"/>
              <w:ind w:firstLine="0"/>
              <w:rPr>
                <w:sz w:val="24"/>
                <w:szCs w:val="24"/>
              </w:rPr>
            </w:pPr>
            <w:r w:rsidRPr="00465BBF">
              <w:rPr>
                <w:sz w:val="24"/>
                <w:szCs w:val="24"/>
              </w:rPr>
              <w:t xml:space="preserve">Рис </w:t>
            </w:r>
            <w:r w:rsidR="000208DE" w:rsidRPr="00465BBF">
              <w:rPr>
                <w:sz w:val="24"/>
                <w:szCs w:val="24"/>
              </w:rPr>
              <w:t>9</w:t>
            </w:r>
            <w:r w:rsidRPr="00465BBF">
              <w:rPr>
                <w:sz w:val="24"/>
                <w:szCs w:val="24"/>
              </w:rPr>
              <w:t>б</w:t>
            </w:r>
            <w:r w:rsidR="00465BBF">
              <w:rPr>
                <w:sz w:val="24"/>
                <w:szCs w:val="24"/>
              </w:rPr>
              <w:t xml:space="preserve"> -</w:t>
            </w:r>
            <w:r w:rsidRPr="00465BBF">
              <w:rPr>
                <w:sz w:val="24"/>
                <w:szCs w:val="24"/>
              </w:rPr>
              <w:t xml:space="preserve"> Лопатка на рабочем столике вибростенда.</w:t>
            </w:r>
          </w:p>
        </w:tc>
      </w:tr>
    </w:tbl>
    <w:p w:rsidR="001C1A93" w:rsidRPr="00EC65E3" w:rsidRDefault="001C1A93" w:rsidP="006E137B">
      <w:pPr>
        <w:spacing w:line="360" w:lineRule="auto"/>
        <w:ind w:firstLine="708"/>
        <w:jc w:val="both"/>
        <w:rPr>
          <w:sz w:val="28"/>
          <w:szCs w:val="28"/>
        </w:rPr>
      </w:pPr>
    </w:p>
    <w:p w:rsidR="00286C49" w:rsidRPr="00D95351" w:rsidRDefault="00713AD3" w:rsidP="00713AD3">
      <w:pPr>
        <w:spacing w:line="360" w:lineRule="auto"/>
        <w:jc w:val="both"/>
        <w:rPr>
          <w:bCs/>
          <w:sz w:val="28"/>
          <w:szCs w:val="28"/>
        </w:rPr>
      </w:pPr>
      <w:r>
        <w:rPr>
          <w:bCs/>
          <w:sz w:val="28"/>
          <w:szCs w:val="28"/>
        </w:rPr>
        <w:lastRenderedPageBreak/>
        <w:tab/>
      </w:r>
      <w:r w:rsidR="00D95351">
        <w:rPr>
          <w:bCs/>
          <w:sz w:val="28"/>
          <w:szCs w:val="28"/>
        </w:rPr>
        <w:t xml:space="preserve">Результаты исследований и испытаний </w:t>
      </w:r>
      <w:proofErr w:type="spellStart"/>
      <w:r w:rsidR="00D95351">
        <w:rPr>
          <w:bCs/>
          <w:sz w:val="28"/>
          <w:szCs w:val="28"/>
        </w:rPr>
        <w:t>нанослойного</w:t>
      </w:r>
      <w:proofErr w:type="spellEnd"/>
      <w:r w:rsidR="00D95351">
        <w:rPr>
          <w:bCs/>
          <w:sz w:val="28"/>
          <w:szCs w:val="28"/>
        </w:rPr>
        <w:t xml:space="preserve"> покрытия </w:t>
      </w:r>
      <w:proofErr w:type="spellStart"/>
      <w:r w:rsidR="00D95351">
        <w:rPr>
          <w:bCs/>
          <w:sz w:val="28"/>
          <w:szCs w:val="28"/>
          <w:lang w:val="en-US"/>
        </w:rPr>
        <w:t>TiN</w:t>
      </w:r>
      <w:proofErr w:type="spellEnd"/>
      <w:r w:rsidR="00D95351" w:rsidRPr="00D95351">
        <w:rPr>
          <w:bCs/>
          <w:sz w:val="28"/>
          <w:szCs w:val="28"/>
        </w:rPr>
        <w:t>/</w:t>
      </w:r>
      <w:proofErr w:type="spellStart"/>
      <w:r w:rsidR="00D95351">
        <w:rPr>
          <w:bCs/>
          <w:sz w:val="28"/>
          <w:szCs w:val="28"/>
          <w:lang w:val="en-US"/>
        </w:rPr>
        <w:t>CrN</w:t>
      </w:r>
      <w:proofErr w:type="spellEnd"/>
      <w:r w:rsidR="00D95351" w:rsidRPr="00D95351">
        <w:rPr>
          <w:bCs/>
          <w:sz w:val="28"/>
          <w:szCs w:val="28"/>
        </w:rPr>
        <w:t xml:space="preserve"> </w:t>
      </w:r>
      <w:r w:rsidR="00D95351">
        <w:rPr>
          <w:bCs/>
          <w:sz w:val="28"/>
          <w:szCs w:val="28"/>
        </w:rPr>
        <w:t xml:space="preserve">подтверждают перспективы его применения для защиты стальных и титановых лопаток компрессора ГТД во </w:t>
      </w:r>
      <w:proofErr w:type="spellStart"/>
      <w:r w:rsidR="00D95351">
        <w:rPr>
          <w:bCs/>
          <w:sz w:val="28"/>
          <w:szCs w:val="28"/>
        </w:rPr>
        <w:t>всеклиматических</w:t>
      </w:r>
      <w:proofErr w:type="spellEnd"/>
      <w:r w:rsidR="00D95351">
        <w:rPr>
          <w:bCs/>
          <w:sz w:val="28"/>
          <w:szCs w:val="28"/>
        </w:rPr>
        <w:t xml:space="preserve"> условиях. </w:t>
      </w:r>
    </w:p>
    <w:p w:rsidR="005C4CA0" w:rsidRPr="00FD072F" w:rsidRDefault="005C4CA0" w:rsidP="00BE06BA">
      <w:pPr>
        <w:spacing w:line="360" w:lineRule="auto"/>
        <w:ind w:left="360"/>
        <w:jc w:val="center"/>
        <w:rPr>
          <w:b/>
          <w:bCs/>
          <w:sz w:val="28"/>
          <w:szCs w:val="28"/>
        </w:rPr>
      </w:pPr>
      <w:r w:rsidRPr="00914B13">
        <w:rPr>
          <w:b/>
          <w:bCs/>
          <w:sz w:val="28"/>
          <w:szCs w:val="28"/>
        </w:rPr>
        <w:t>Износостойкие покрытия</w:t>
      </w:r>
    </w:p>
    <w:p w:rsidR="00713AD3" w:rsidRDefault="00FD072F" w:rsidP="00BE06BA">
      <w:pPr>
        <w:autoSpaceDE w:val="0"/>
        <w:autoSpaceDN w:val="0"/>
        <w:adjustRightInd w:val="0"/>
        <w:spacing w:line="360" w:lineRule="auto"/>
        <w:ind w:firstLine="658"/>
        <w:jc w:val="both"/>
        <w:rPr>
          <w:sz w:val="28"/>
          <w:szCs w:val="28"/>
        </w:rPr>
      </w:pPr>
      <w:r>
        <w:rPr>
          <w:sz w:val="28"/>
          <w:szCs w:val="28"/>
        </w:rPr>
        <w:t>В ходе работ по износостойким покрыти</w:t>
      </w:r>
      <w:r w:rsidR="000208DE">
        <w:rPr>
          <w:sz w:val="28"/>
          <w:szCs w:val="28"/>
        </w:rPr>
        <w:t>ям</w:t>
      </w:r>
      <w:r>
        <w:rPr>
          <w:sz w:val="28"/>
          <w:szCs w:val="28"/>
        </w:rPr>
        <w:t xml:space="preserve"> были исследованы различные составы покрытий наносимых на ионно-плазменной установке МАП-3</w:t>
      </w:r>
      <w:r w:rsidRPr="00FD072F">
        <w:rPr>
          <w:sz w:val="28"/>
          <w:szCs w:val="28"/>
        </w:rPr>
        <w:t xml:space="preserve"> - </w:t>
      </w:r>
      <w:r>
        <w:rPr>
          <w:sz w:val="28"/>
          <w:szCs w:val="28"/>
        </w:rPr>
        <w:t xml:space="preserve"> (</w:t>
      </w:r>
      <w:r w:rsidRPr="00175BE5">
        <w:rPr>
          <w:bCs/>
          <w:iCs/>
          <w:sz w:val="28"/>
          <w:szCs w:val="28"/>
          <w:lang w:val="en-US"/>
        </w:rPr>
        <w:t>Ni</w:t>
      </w:r>
      <w:r w:rsidRPr="00175BE5">
        <w:rPr>
          <w:bCs/>
          <w:iCs/>
          <w:sz w:val="28"/>
          <w:szCs w:val="28"/>
        </w:rPr>
        <w:t>-</w:t>
      </w:r>
      <w:r w:rsidRPr="00175BE5">
        <w:rPr>
          <w:bCs/>
          <w:iCs/>
          <w:sz w:val="28"/>
          <w:szCs w:val="28"/>
          <w:lang w:val="en-US"/>
        </w:rPr>
        <w:t>Cr</w:t>
      </w:r>
      <w:r w:rsidRPr="00175BE5">
        <w:rPr>
          <w:bCs/>
          <w:iCs/>
          <w:sz w:val="28"/>
          <w:szCs w:val="28"/>
        </w:rPr>
        <w:t>-</w:t>
      </w:r>
      <w:r w:rsidRPr="00175BE5">
        <w:rPr>
          <w:bCs/>
          <w:iCs/>
          <w:sz w:val="28"/>
          <w:szCs w:val="28"/>
          <w:lang w:val="en-US"/>
        </w:rPr>
        <w:t>Mo</w:t>
      </w:r>
      <w:r w:rsidRPr="00175BE5">
        <w:rPr>
          <w:bCs/>
          <w:iCs/>
          <w:sz w:val="28"/>
          <w:szCs w:val="28"/>
        </w:rPr>
        <w:t>-</w:t>
      </w:r>
      <w:r w:rsidRPr="00175BE5">
        <w:rPr>
          <w:bCs/>
          <w:iCs/>
          <w:sz w:val="28"/>
          <w:szCs w:val="28"/>
          <w:lang w:val="en-US"/>
        </w:rPr>
        <w:t>W</w:t>
      </w:r>
      <w:r w:rsidRPr="00175BE5">
        <w:rPr>
          <w:bCs/>
          <w:iCs/>
          <w:sz w:val="28"/>
          <w:szCs w:val="28"/>
        </w:rPr>
        <w:t>-</w:t>
      </w:r>
      <w:proofErr w:type="spellStart"/>
      <w:r w:rsidRPr="00175BE5">
        <w:rPr>
          <w:bCs/>
          <w:iCs/>
          <w:sz w:val="28"/>
          <w:szCs w:val="28"/>
          <w:lang w:val="en-US"/>
        </w:rPr>
        <w:t>Gd</w:t>
      </w:r>
      <w:proofErr w:type="spellEnd"/>
      <w:r w:rsidRPr="00FD072F">
        <w:rPr>
          <w:bCs/>
          <w:iCs/>
          <w:sz w:val="28"/>
          <w:szCs w:val="28"/>
        </w:rPr>
        <w:t>)</w:t>
      </w:r>
      <w:r>
        <w:rPr>
          <w:bCs/>
          <w:iCs/>
          <w:sz w:val="28"/>
          <w:szCs w:val="28"/>
          <w:lang w:val="en-US"/>
        </w:rPr>
        <w:t>C</w:t>
      </w:r>
      <w:r w:rsidRPr="00175BE5">
        <w:rPr>
          <w:bCs/>
          <w:iCs/>
          <w:sz w:val="28"/>
          <w:szCs w:val="28"/>
        </w:rPr>
        <w:t xml:space="preserve"> и </w:t>
      </w:r>
      <w:r w:rsidRPr="00FD072F">
        <w:rPr>
          <w:bCs/>
          <w:iCs/>
          <w:sz w:val="28"/>
          <w:szCs w:val="28"/>
        </w:rPr>
        <w:t>(</w:t>
      </w:r>
      <w:r w:rsidRPr="00175BE5">
        <w:rPr>
          <w:bCs/>
          <w:iCs/>
          <w:sz w:val="28"/>
          <w:szCs w:val="28"/>
          <w:lang w:val="en-US"/>
        </w:rPr>
        <w:t>Ni</w:t>
      </w:r>
      <w:r w:rsidRPr="00175BE5">
        <w:rPr>
          <w:bCs/>
          <w:iCs/>
          <w:sz w:val="28"/>
          <w:szCs w:val="28"/>
        </w:rPr>
        <w:t>-</w:t>
      </w:r>
      <w:r w:rsidRPr="00175BE5">
        <w:rPr>
          <w:bCs/>
          <w:iCs/>
          <w:sz w:val="28"/>
          <w:szCs w:val="28"/>
          <w:lang w:val="en-US"/>
        </w:rPr>
        <w:t>Cr</w:t>
      </w:r>
      <w:r w:rsidRPr="00175BE5">
        <w:rPr>
          <w:bCs/>
          <w:iCs/>
          <w:sz w:val="28"/>
          <w:szCs w:val="28"/>
        </w:rPr>
        <w:t>-</w:t>
      </w:r>
      <w:r w:rsidRPr="00175BE5">
        <w:rPr>
          <w:bCs/>
          <w:iCs/>
          <w:sz w:val="28"/>
          <w:szCs w:val="28"/>
          <w:lang w:val="en-US"/>
        </w:rPr>
        <w:t>Mo</w:t>
      </w:r>
      <w:r w:rsidRPr="00175BE5">
        <w:rPr>
          <w:bCs/>
          <w:iCs/>
          <w:sz w:val="28"/>
          <w:szCs w:val="28"/>
        </w:rPr>
        <w:t>-</w:t>
      </w:r>
      <w:r w:rsidRPr="00175BE5">
        <w:rPr>
          <w:bCs/>
          <w:iCs/>
          <w:sz w:val="28"/>
          <w:szCs w:val="28"/>
          <w:lang w:val="en-US"/>
        </w:rPr>
        <w:t>W</w:t>
      </w:r>
      <w:r w:rsidRPr="00175BE5">
        <w:rPr>
          <w:bCs/>
          <w:iCs/>
          <w:sz w:val="28"/>
          <w:szCs w:val="28"/>
        </w:rPr>
        <w:t>-</w:t>
      </w:r>
      <w:proofErr w:type="spellStart"/>
      <w:r w:rsidRPr="00175BE5">
        <w:rPr>
          <w:bCs/>
          <w:iCs/>
          <w:sz w:val="28"/>
          <w:szCs w:val="28"/>
          <w:lang w:val="en-US"/>
        </w:rPr>
        <w:t>Pr</w:t>
      </w:r>
      <w:proofErr w:type="spellEnd"/>
      <w:r w:rsidRPr="00FD072F">
        <w:rPr>
          <w:bCs/>
          <w:iCs/>
          <w:sz w:val="28"/>
          <w:szCs w:val="28"/>
        </w:rPr>
        <w:t>)</w:t>
      </w:r>
      <w:r>
        <w:rPr>
          <w:bCs/>
          <w:iCs/>
          <w:sz w:val="28"/>
          <w:szCs w:val="28"/>
          <w:lang w:val="en-US"/>
        </w:rPr>
        <w:t>C</w:t>
      </w:r>
      <w:r w:rsidRPr="00175BE5">
        <w:rPr>
          <w:bCs/>
          <w:iCs/>
          <w:sz w:val="28"/>
          <w:szCs w:val="28"/>
        </w:rPr>
        <w:t xml:space="preserve">, </w:t>
      </w:r>
      <w:r w:rsidRPr="00FD072F">
        <w:rPr>
          <w:bCs/>
          <w:iCs/>
          <w:sz w:val="28"/>
          <w:szCs w:val="28"/>
        </w:rPr>
        <w:t>(</w:t>
      </w:r>
      <w:proofErr w:type="spellStart"/>
      <w:r w:rsidRPr="00175BE5">
        <w:rPr>
          <w:bCs/>
          <w:iCs/>
          <w:sz w:val="28"/>
          <w:szCs w:val="28"/>
          <w:lang w:val="en-US"/>
        </w:rPr>
        <w:t>TiAl</w:t>
      </w:r>
      <w:proofErr w:type="spellEnd"/>
      <w:r w:rsidRPr="00FD072F">
        <w:rPr>
          <w:bCs/>
          <w:iCs/>
          <w:sz w:val="28"/>
          <w:szCs w:val="28"/>
        </w:rPr>
        <w:t>)</w:t>
      </w:r>
      <w:r>
        <w:rPr>
          <w:bCs/>
          <w:iCs/>
          <w:sz w:val="28"/>
          <w:szCs w:val="28"/>
          <w:lang w:val="en-US"/>
        </w:rPr>
        <w:t>N</w:t>
      </w:r>
      <w:r>
        <w:rPr>
          <w:bCs/>
          <w:iCs/>
          <w:sz w:val="28"/>
          <w:szCs w:val="28"/>
        </w:rPr>
        <w:t xml:space="preserve">, </w:t>
      </w:r>
      <w:proofErr w:type="spellStart"/>
      <w:r>
        <w:rPr>
          <w:bCs/>
          <w:iCs/>
          <w:sz w:val="28"/>
          <w:szCs w:val="28"/>
          <w:lang w:val="en-US"/>
        </w:rPr>
        <w:t>TiN</w:t>
      </w:r>
      <w:proofErr w:type="spellEnd"/>
      <w:r w:rsidRPr="00FD072F">
        <w:rPr>
          <w:bCs/>
          <w:iCs/>
          <w:sz w:val="28"/>
          <w:szCs w:val="28"/>
        </w:rPr>
        <w:t xml:space="preserve">, </w:t>
      </w:r>
      <w:proofErr w:type="spellStart"/>
      <w:r>
        <w:rPr>
          <w:bCs/>
          <w:iCs/>
          <w:sz w:val="28"/>
          <w:szCs w:val="28"/>
          <w:lang w:val="en-US"/>
        </w:rPr>
        <w:t>CrC</w:t>
      </w:r>
      <w:proofErr w:type="spellEnd"/>
      <w:r>
        <w:rPr>
          <w:sz w:val="28"/>
          <w:szCs w:val="28"/>
        </w:rPr>
        <w:t xml:space="preserve"> и установке для нанесения керамических слоев УОКС-2 </w:t>
      </w:r>
      <w:r w:rsidRPr="00FD072F">
        <w:rPr>
          <w:sz w:val="28"/>
          <w:szCs w:val="28"/>
        </w:rPr>
        <w:t xml:space="preserve">- </w:t>
      </w:r>
      <w:r>
        <w:rPr>
          <w:sz w:val="28"/>
          <w:szCs w:val="28"/>
        </w:rPr>
        <w:t>(</w:t>
      </w:r>
      <w:proofErr w:type="spellStart"/>
      <w:r>
        <w:rPr>
          <w:sz w:val="28"/>
          <w:szCs w:val="28"/>
          <w:lang w:val="en-US"/>
        </w:rPr>
        <w:t>Zr</w:t>
      </w:r>
      <w:proofErr w:type="spellEnd"/>
      <w:r w:rsidRPr="00FD072F">
        <w:rPr>
          <w:sz w:val="28"/>
          <w:szCs w:val="28"/>
        </w:rPr>
        <w:t>-</w:t>
      </w:r>
      <w:r>
        <w:rPr>
          <w:sz w:val="28"/>
          <w:szCs w:val="28"/>
          <w:lang w:val="en-US"/>
        </w:rPr>
        <w:t>Y</w:t>
      </w:r>
      <w:r w:rsidRPr="00FD072F">
        <w:rPr>
          <w:sz w:val="28"/>
          <w:szCs w:val="28"/>
        </w:rPr>
        <w:t>-</w:t>
      </w:r>
      <w:proofErr w:type="spellStart"/>
      <w:r>
        <w:rPr>
          <w:sz w:val="28"/>
          <w:szCs w:val="28"/>
          <w:lang w:val="en-US"/>
        </w:rPr>
        <w:t>Gd</w:t>
      </w:r>
      <w:proofErr w:type="spellEnd"/>
      <w:r w:rsidRPr="00FD072F">
        <w:rPr>
          <w:sz w:val="28"/>
          <w:szCs w:val="28"/>
        </w:rPr>
        <w:t>-</w:t>
      </w:r>
      <w:r>
        <w:rPr>
          <w:sz w:val="28"/>
          <w:szCs w:val="28"/>
          <w:lang w:val="en-US"/>
        </w:rPr>
        <w:t>Al</w:t>
      </w:r>
      <w:r w:rsidRPr="00FD072F">
        <w:rPr>
          <w:sz w:val="28"/>
          <w:szCs w:val="28"/>
        </w:rPr>
        <w:t>)</w:t>
      </w:r>
      <w:r>
        <w:rPr>
          <w:sz w:val="28"/>
          <w:szCs w:val="28"/>
          <w:lang w:val="en-US"/>
        </w:rPr>
        <w:t>O</w:t>
      </w:r>
      <w:r w:rsidRPr="00FD072F">
        <w:rPr>
          <w:sz w:val="28"/>
          <w:szCs w:val="28"/>
        </w:rPr>
        <w:t xml:space="preserve">, </w:t>
      </w:r>
      <w:r>
        <w:rPr>
          <w:sz w:val="28"/>
          <w:szCs w:val="28"/>
        </w:rPr>
        <w:t>(</w:t>
      </w:r>
      <w:proofErr w:type="spellStart"/>
      <w:r>
        <w:rPr>
          <w:sz w:val="28"/>
          <w:szCs w:val="28"/>
          <w:lang w:val="en-US"/>
        </w:rPr>
        <w:t>Zr</w:t>
      </w:r>
      <w:proofErr w:type="spellEnd"/>
      <w:r w:rsidRPr="00FD072F">
        <w:rPr>
          <w:sz w:val="28"/>
          <w:szCs w:val="28"/>
        </w:rPr>
        <w:t>-</w:t>
      </w:r>
      <w:r>
        <w:rPr>
          <w:sz w:val="28"/>
          <w:szCs w:val="28"/>
          <w:lang w:val="en-US"/>
        </w:rPr>
        <w:t>Y</w:t>
      </w:r>
      <w:r w:rsidRPr="00FD072F">
        <w:rPr>
          <w:sz w:val="28"/>
          <w:szCs w:val="28"/>
        </w:rPr>
        <w:t>-</w:t>
      </w:r>
      <w:proofErr w:type="spellStart"/>
      <w:r>
        <w:rPr>
          <w:sz w:val="28"/>
          <w:szCs w:val="28"/>
          <w:lang w:val="en-US"/>
        </w:rPr>
        <w:t>Gd</w:t>
      </w:r>
      <w:proofErr w:type="spellEnd"/>
      <w:r w:rsidRPr="00FD072F">
        <w:rPr>
          <w:sz w:val="28"/>
          <w:szCs w:val="28"/>
        </w:rPr>
        <w:t>-</w:t>
      </w:r>
      <w:proofErr w:type="spellStart"/>
      <w:r>
        <w:rPr>
          <w:sz w:val="28"/>
          <w:szCs w:val="28"/>
          <w:lang w:val="en-US"/>
        </w:rPr>
        <w:t>Hf</w:t>
      </w:r>
      <w:proofErr w:type="spellEnd"/>
      <w:r w:rsidRPr="00FD072F">
        <w:rPr>
          <w:sz w:val="28"/>
          <w:szCs w:val="28"/>
        </w:rPr>
        <w:t>)</w:t>
      </w:r>
      <w:r>
        <w:rPr>
          <w:sz w:val="28"/>
          <w:szCs w:val="28"/>
          <w:lang w:val="en-US"/>
        </w:rPr>
        <w:t>O</w:t>
      </w:r>
      <w:r w:rsidRPr="00FD072F">
        <w:rPr>
          <w:sz w:val="28"/>
          <w:szCs w:val="28"/>
        </w:rPr>
        <w:t xml:space="preserve">, </w:t>
      </w:r>
      <w:r>
        <w:rPr>
          <w:sz w:val="28"/>
          <w:szCs w:val="28"/>
        </w:rPr>
        <w:t>(</w:t>
      </w:r>
      <w:proofErr w:type="spellStart"/>
      <w:r>
        <w:rPr>
          <w:sz w:val="28"/>
          <w:szCs w:val="28"/>
          <w:lang w:val="en-US"/>
        </w:rPr>
        <w:t>Zr</w:t>
      </w:r>
      <w:proofErr w:type="spellEnd"/>
      <w:r w:rsidRPr="00FD072F">
        <w:rPr>
          <w:sz w:val="28"/>
          <w:szCs w:val="28"/>
        </w:rPr>
        <w:t>-</w:t>
      </w:r>
      <w:r>
        <w:rPr>
          <w:sz w:val="28"/>
          <w:szCs w:val="28"/>
          <w:lang w:val="en-US"/>
        </w:rPr>
        <w:t>Y</w:t>
      </w:r>
      <w:r w:rsidRPr="00FD072F">
        <w:rPr>
          <w:sz w:val="28"/>
          <w:szCs w:val="28"/>
        </w:rPr>
        <w:t>-</w:t>
      </w:r>
      <w:proofErr w:type="spellStart"/>
      <w:r>
        <w:rPr>
          <w:sz w:val="28"/>
          <w:szCs w:val="28"/>
          <w:lang w:val="en-US"/>
        </w:rPr>
        <w:t>Gd</w:t>
      </w:r>
      <w:proofErr w:type="spellEnd"/>
      <w:r w:rsidRPr="00FD072F">
        <w:rPr>
          <w:sz w:val="28"/>
          <w:szCs w:val="28"/>
        </w:rPr>
        <w:t>-</w:t>
      </w:r>
      <w:proofErr w:type="spellStart"/>
      <w:r>
        <w:rPr>
          <w:sz w:val="28"/>
          <w:szCs w:val="28"/>
          <w:lang w:val="en-US"/>
        </w:rPr>
        <w:t>Pr</w:t>
      </w:r>
      <w:proofErr w:type="spellEnd"/>
      <w:r w:rsidRPr="00FD072F">
        <w:rPr>
          <w:sz w:val="28"/>
          <w:szCs w:val="28"/>
        </w:rPr>
        <w:t>)</w:t>
      </w:r>
      <w:r>
        <w:rPr>
          <w:sz w:val="28"/>
          <w:szCs w:val="28"/>
          <w:lang w:val="en-US"/>
        </w:rPr>
        <w:t>O</w:t>
      </w:r>
      <w:r w:rsidRPr="00FD072F">
        <w:rPr>
          <w:sz w:val="28"/>
          <w:szCs w:val="28"/>
        </w:rPr>
        <w:t xml:space="preserve">. </w:t>
      </w:r>
      <w:r w:rsidR="00713AD3">
        <w:rPr>
          <w:sz w:val="28"/>
          <w:szCs w:val="28"/>
        </w:rPr>
        <w:t xml:space="preserve"> В качестве основы для нанесения износостойких покрытий использовались титановые сплавы ВТ8М-1, ВТ8 и стали (сплавы) ЭП517Ш, ЭП742, ЭП678. </w:t>
      </w:r>
      <w:r>
        <w:rPr>
          <w:sz w:val="28"/>
          <w:szCs w:val="28"/>
        </w:rPr>
        <w:t xml:space="preserve">Результаты проведенных исследований показали, что покрытия на основе </w:t>
      </w:r>
      <w:r w:rsidRPr="00FD072F">
        <w:rPr>
          <w:sz w:val="28"/>
          <w:szCs w:val="28"/>
        </w:rPr>
        <w:t xml:space="preserve"> </w:t>
      </w:r>
      <w:r>
        <w:rPr>
          <w:sz w:val="28"/>
          <w:szCs w:val="28"/>
        </w:rPr>
        <w:t>нитридов и карбидов металлов и сплавов, полученные при формировании не выше температур разупрочнения титана стали имеют удовлетворительную износостойкость до температур порядка 450-500</w:t>
      </w:r>
      <w:r w:rsidRPr="00FD072F">
        <w:rPr>
          <w:sz w:val="28"/>
          <w:szCs w:val="28"/>
          <w:vertAlign w:val="superscript"/>
        </w:rPr>
        <w:t>о</w:t>
      </w:r>
      <w:r>
        <w:rPr>
          <w:sz w:val="28"/>
          <w:szCs w:val="28"/>
        </w:rPr>
        <w:t xml:space="preserve">С. </w:t>
      </w:r>
      <w:r w:rsidRPr="00FD072F">
        <w:rPr>
          <w:sz w:val="28"/>
          <w:szCs w:val="28"/>
        </w:rPr>
        <w:t xml:space="preserve"> </w:t>
      </w:r>
      <w:r w:rsidR="00713AD3">
        <w:rPr>
          <w:sz w:val="28"/>
          <w:szCs w:val="28"/>
        </w:rPr>
        <w:t>Для обеспечения высокой износостойкости при температурах 600</w:t>
      </w:r>
      <w:r w:rsidR="00713AD3" w:rsidRPr="00713AD3">
        <w:rPr>
          <w:sz w:val="28"/>
          <w:szCs w:val="28"/>
          <w:vertAlign w:val="superscript"/>
        </w:rPr>
        <w:t xml:space="preserve"> </w:t>
      </w:r>
      <w:proofErr w:type="spellStart"/>
      <w:r w:rsidR="00713AD3" w:rsidRPr="00FD072F">
        <w:rPr>
          <w:sz w:val="28"/>
          <w:szCs w:val="28"/>
          <w:vertAlign w:val="superscript"/>
        </w:rPr>
        <w:t>о</w:t>
      </w:r>
      <w:r w:rsidR="00713AD3">
        <w:rPr>
          <w:sz w:val="28"/>
          <w:szCs w:val="28"/>
        </w:rPr>
        <w:t>С</w:t>
      </w:r>
      <w:proofErr w:type="spellEnd"/>
      <w:r w:rsidR="00713AD3">
        <w:rPr>
          <w:sz w:val="28"/>
          <w:szCs w:val="28"/>
        </w:rPr>
        <w:t xml:space="preserve"> и выше в качестве износостойких покрытий уже необходимо использовать керамические слои. В таблице </w:t>
      </w:r>
      <w:r w:rsidR="000208DE">
        <w:rPr>
          <w:sz w:val="28"/>
          <w:szCs w:val="28"/>
        </w:rPr>
        <w:t>6</w:t>
      </w:r>
      <w:r w:rsidR="00713AD3">
        <w:rPr>
          <w:sz w:val="28"/>
          <w:szCs w:val="28"/>
        </w:rPr>
        <w:t xml:space="preserve"> приведены свойства разработанных  износостойких покрытий.</w:t>
      </w:r>
    </w:p>
    <w:p w:rsidR="00465BBF" w:rsidRPr="00465BBF" w:rsidRDefault="00BE06BA" w:rsidP="00465BBF">
      <w:pPr>
        <w:spacing w:line="360" w:lineRule="auto"/>
        <w:jc w:val="right"/>
      </w:pPr>
      <w:r w:rsidRPr="00465BBF">
        <w:t xml:space="preserve">Таблица </w:t>
      </w:r>
      <w:r w:rsidR="000208DE" w:rsidRPr="00465BBF">
        <w:t>6</w:t>
      </w:r>
    </w:p>
    <w:p w:rsidR="000469CB" w:rsidRPr="00465BBF" w:rsidRDefault="00BE06BA" w:rsidP="00175BE5">
      <w:pPr>
        <w:spacing w:line="360" w:lineRule="auto"/>
        <w:jc w:val="both"/>
      </w:pPr>
      <w:r w:rsidRPr="00465BBF">
        <w:t>Свойства разработанных износостойких покрытий</w:t>
      </w:r>
    </w:p>
    <w:tbl>
      <w:tblPr>
        <w:tblStyle w:val="a3"/>
        <w:tblW w:w="0" w:type="auto"/>
        <w:tblLayout w:type="fixed"/>
        <w:tblLook w:val="04A0" w:firstRow="1" w:lastRow="0" w:firstColumn="1" w:lastColumn="0" w:noHBand="0" w:noVBand="1"/>
      </w:tblPr>
      <w:tblGrid>
        <w:gridCol w:w="674"/>
        <w:gridCol w:w="1844"/>
        <w:gridCol w:w="1559"/>
        <w:gridCol w:w="1560"/>
        <w:gridCol w:w="2268"/>
        <w:gridCol w:w="1666"/>
      </w:tblGrid>
      <w:tr w:rsidR="000929B7" w:rsidRPr="00175BE5" w:rsidTr="00713AD3">
        <w:tc>
          <w:tcPr>
            <w:tcW w:w="674" w:type="dxa"/>
          </w:tcPr>
          <w:p w:rsidR="000929B7" w:rsidRPr="00175BE5" w:rsidRDefault="000929B7" w:rsidP="00175BE5">
            <w:pPr>
              <w:spacing w:line="360" w:lineRule="auto"/>
              <w:jc w:val="center"/>
              <w:rPr>
                <w:sz w:val="28"/>
                <w:szCs w:val="28"/>
              </w:rPr>
            </w:pPr>
            <w:r w:rsidRPr="00175BE5">
              <w:rPr>
                <w:sz w:val="28"/>
                <w:szCs w:val="28"/>
              </w:rPr>
              <w:t xml:space="preserve">№ </w:t>
            </w:r>
            <w:proofErr w:type="gramStart"/>
            <w:r w:rsidRPr="00175BE5">
              <w:rPr>
                <w:sz w:val="28"/>
                <w:szCs w:val="28"/>
              </w:rPr>
              <w:t>п</w:t>
            </w:r>
            <w:proofErr w:type="gramEnd"/>
            <w:r w:rsidRPr="00175BE5">
              <w:rPr>
                <w:sz w:val="28"/>
                <w:szCs w:val="28"/>
              </w:rPr>
              <w:t>/п</w:t>
            </w:r>
          </w:p>
        </w:tc>
        <w:tc>
          <w:tcPr>
            <w:tcW w:w="1844" w:type="dxa"/>
          </w:tcPr>
          <w:p w:rsidR="00BE06BA" w:rsidRPr="00175BE5" w:rsidRDefault="00545EC7" w:rsidP="00175BE5">
            <w:pPr>
              <w:spacing w:line="360" w:lineRule="auto"/>
              <w:jc w:val="center"/>
              <w:rPr>
                <w:sz w:val="28"/>
                <w:szCs w:val="28"/>
              </w:rPr>
            </w:pPr>
            <w:r w:rsidRPr="00175BE5">
              <w:rPr>
                <w:sz w:val="28"/>
                <w:szCs w:val="28"/>
              </w:rPr>
              <w:t>Основа+</w:t>
            </w:r>
          </w:p>
          <w:p w:rsidR="00545EC7" w:rsidRPr="00175BE5" w:rsidRDefault="000929B7" w:rsidP="00175BE5">
            <w:pPr>
              <w:spacing w:line="360" w:lineRule="auto"/>
              <w:jc w:val="center"/>
              <w:rPr>
                <w:sz w:val="28"/>
                <w:szCs w:val="28"/>
              </w:rPr>
            </w:pPr>
            <w:r w:rsidRPr="00175BE5">
              <w:rPr>
                <w:sz w:val="28"/>
                <w:szCs w:val="28"/>
              </w:rPr>
              <w:t>покрытие</w:t>
            </w:r>
          </w:p>
          <w:p w:rsidR="000929B7" w:rsidRPr="00175BE5" w:rsidRDefault="000929B7" w:rsidP="00175BE5">
            <w:pPr>
              <w:spacing w:line="360" w:lineRule="auto"/>
              <w:jc w:val="center"/>
              <w:rPr>
                <w:sz w:val="28"/>
                <w:szCs w:val="28"/>
              </w:rPr>
            </w:pPr>
          </w:p>
        </w:tc>
        <w:tc>
          <w:tcPr>
            <w:tcW w:w="1559" w:type="dxa"/>
          </w:tcPr>
          <w:p w:rsidR="000929B7" w:rsidRPr="00175BE5" w:rsidRDefault="000929B7" w:rsidP="00175BE5">
            <w:pPr>
              <w:spacing w:line="360" w:lineRule="auto"/>
              <w:jc w:val="center"/>
              <w:rPr>
                <w:sz w:val="28"/>
                <w:szCs w:val="28"/>
              </w:rPr>
            </w:pPr>
            <w:r w:rsidRPr="00175BE5">
              <w:rPr>
                <w:sz w:val="28"/>
                <w:szCs w:val="28"/>
              </w:rPr>
              <w:t xml:space="preserve">Толщина покрытий, </w:t>
            </w:r>
            <w:proofErr w:type="gramStart"/>
            <w:r w:rsidRPr="00175BE5">
              <w:rPr>
                <w:sz w:val="28"/>
                <w:szCs w:val="28"/>
              </w:rPr>
              <w:t>мкм</w:t>
            </w:r>
            <w:proofErr w:type="gramEnd"/>
          </w:p>
        </w:tc>
        <w:tc>
          <w:tcPr>
            <w:tcW w:w="1560" w:type="dxa"/>
          </w:tcPr>
          <w:p w:rsidR="000929B7" w:rsidRPr="00175BE5" w:rsidRDefault="000929B7" w:rsidP="00175BE5">
            <w:pPr>
              <w:spacing w:line="360" w:lineRule="auto"/>
              <w:jc w:val="center"/>
              <w:rPr>
                <w:sz w:val="28"/>
                <w:szCs w:val="28"/>
              </w:rPr>
            </w:pPr>
            <w:r w:rsidRPr="00175BE5">
              <w:rPr>
                <w:sz w:val="28"/>
                <w:szCs w:val="28"/>
              </w:rPr>
              <w:t xml:space="preserve">Рабочая </w:t>
            </w:r>
            <w:proofErr w:type="gramStart"/>
            <w:r w:rsidRPr="00175BE5">
              <w:rPr>
                <w:sz w:val="28"/>
                <w:szCs w:val="28"/>
              </w:rPr>
              <w:t>темпера</w:t>
            </w:r>
            <w:r w:rsidR="00713AD3">
              <w:rPr>
                <w:sz w:val="28"/>
                <w:szCs w:val="28"/>
              </w:rPr>
              <w:t>-</w:t>
            </w:r>
            <w:r w:rsidRPr="00175BE5">
              <w:rPr>
                <w:sz w:val="28"/>
                <w:szCs w:val="28"/>
              </w:rPr>
              <w:t>тура</w:t>
            </w:r>
            <w:proofErr w:type="gramEnd"/>
            <w:r w:rsidRPr="00175BE5">
              <w:rPr>
                <w:sz w:val="28"/>
                <w:szCs w:val="28"/>
              </w:rPr>
              <w:t>, ºС</w:t>
            </w:r>
          </w:p>
        </w:tc>
        <w:tc>
          <w:tcPr>
            <w:tcW w:w="2268" w:type="dxa"/>
          </w:tcPr>
          <w:p w:rsidR="000929B7" w:rsidRPr="00175BE5" w:rsidRDefault="000929B7" w:rsidP="00175BE5">
            <w:pPr>
              <w:spacing w:line="360" w:lineRule="auto"/>
              <w:jc w:val="center"/>
              <w:rPr>
                <w:sz w:val="28"/>
                <w:szCs w:val="28"/>
              </w:rPr>
            </w:pPr>
            <w:r w:rsidRPr="00175BE5">
              <w:rPr>
                <w:sz w:val="28"/>
                <w:szCs w:val="28"/>
              </w:rPr>
              <w:t xml:space="preserve">Повышение </w:t>
            </w:r>
            <w:proofErr w:type="spellStart"/>
            <w:proofErr w:type="gramStart"/>
            <w:r w:rsidRPr="00175BE5">
              <w:rPr>
                <w:sz w:val="28"/>
                <w:szCs w:val="28"/>
              </w:rPr>
              <w:t>износостой</w:t>
            </w:r>
            <w:proofErr w:type="spellEnd"/>
            <w:r w:rsidR="00BE06BA" w:rsidRPr="00175BE5">
              <w:rPr>
                <w:sz w:val="28"/>
                <w:szCs w:val="28"/>
              </w:rPr>
              <w:t>-</w:t>
            </w:r>
            <w:r w:rsidRPr="00175BE5">
              <w:rPr>
                <w:sz w:val="28"/>
                <w:szCs w:val="28"/>
              </w:rPr>
              <w:t>кости</w:t>
            </w:r>
            <w:proofErr w:type="gramEnd"/>
            <w:r w:rsidRPr="00175BE5">
              <w:rPr>
                <w:sz w:val="28"/>
                <w:szCs w:val="28"/>
              </w:rPr>
              <w:t xml:space="preserve"> по сравнению с основой без покрытия, раз</w:t>
            </w:r>
          </w:p>
        </w:tc>
        <w:tc>
          <w:tcPr>
            <w:tcW w:w="1666" w:type="dxa"/>
          </w:tcPr>
          <w:p w:rsidR="000929B7" w:rsidRPr="00175BE5" w:rsidRDefault="00BE06BA" w:rsidP="00175BE5">
            <w:pPr>
              <w:spacing w:line="360" w:lineRule="auto"/>
              <w:jc w:val="center"/>
              <w:rPr>
                <w:sz w:val="28"/>
                <w:szCs w:val="28"/>
              </w:rPr>
            </w:pPr>
            <w:r w:rsidRPr="00175BE5">
              <w:rPr>
                <w:sz w:val="28"/>
                <w:szCs w:val="28"/>
              </w:rPr>
              <w:t>Тип покрытия</w:t>
            </w:r>
          </w:p>
        </w:tc>
      </w:tr>
      <w:tr w:rsidR="000929B7" w:rsidRPr="00175BE5" w:rsidTr="00713AD3">
        <w:tc>
          <w:tcPr>
            <w:tcW w:w="674" w:type="dxa"/>
          </w:tcPr>
          <w:p w:rsidR="000929B7" w:rsidRPr="00175BE5" w:rsidRDefault="00BE06BA" w:rsidP="001E44D1">
            <w:pPr>
              <w:jc w:val="center"/>
              <w:rPr>
                <w:sz w:val="28"/>
                <w:szCs w:val="28"/>
              </w:rPr>
            </w:pPr>
            <w:r w:rsidRPr="00175BE5">
              <w:rPr>
                <w:sz w:val="28"/>
                <w:szCs w:val="28"/>
              </w:rPr>
              <w:t>1</w:t>
            </w:r>
          </w:p>
        </w:tc>
        <w:tc>
          <w:tcPr>
            <w:tcW w:w="1844" w:type="dxa"/>
          </w:tcPr>
          <w:p w:rsidR="000929B7" w:rsidRPr="00175BE5" w:rsidRDefault="00545EC7" w:rsidP="001E44D1">
            <w:pPr>
              <w:jc w:val="center"/>
              <w:rPr>
                <w:sz w:val="28"/>
                <w:szCs w:val="28"/>
                <w:lang w:val="en-US"/>
              </w:rPr>
            </w:pPr>
            <w:r w:rsidRPr="00175BE5">
              <w:rPr>
                <w:sz w:val="28"/>
                <w:szCs w:val="28"/>
              </w:rPr>
              <w:t>ВТ8</w:t>
            </w:r>
            <w:r w:rsidR="00BE06BA" w:rsidRPr="00175BE5">
              <w:rPr>
                <w:sz w:val="28"/>
                <w:szCs w:val="28"/>
              </w:rPr>
              <w:t>+</w:t>
            </w:r>
            <w:proofErr w:type="spellStart"/>
            <w:r w:rsidR="00BE06BA" w:rsidRPr="00175BE5">
              <w:rPr>
                <w:sz w:val="28"/>
                <w:szCs w:val="28"/>
                <w:lang w:val="en-US"/>
              </w:rPr>
              <w:t>TiN</w:t>
            </w:r>
            <w:proofErr w:type="spellEnd"/>
          </w:p>
          <w:p w:rsidR="00BE06BA" w:rsidRPr="00175BE5" w:rsidRDefault="00BE06BA" w:rsidP="001E44D1">
            <w:pPr>
              <w:jc w:val="center"/>
              <w:rPr>
                <w:sz w:val="28"/>
                <w:szCs w:val="28"/>
              </w:rPr>
            </w:pPr>
          </w:p>
        </w:tc>
        <w:tc>
          <w:tcPr>
            <w:tcW w:w="1559" w:type="dxa"/>
          </w:tcPr>
          <w:p w:rsidR="000929B7" w:rsidRPr="00175BE5" w:rsidRDefault="00545EC7" w:rsidP="001E44D1">
            <w:pPr>
              <w:jc w:val="center"/>
              <w:rPr>
                <w:sz w:val="28"/>
                <w:szCs w:val="28"/>
              </w:rPr>
            </w:pPr>
            <w:r w:rsidRPr="00175BE5">
              <w:rPr>
                <w:sz w:val="28"/>
                <w:szCs w:val="28"/>
              </w:rPr>
              <w:t>20</w:t>
            </w:r>
          </w:p>
        </w:tc>
        <w:tc>
          <w:tcPr>
            <w:tcW w:w="1560" w:type="dxa"/>
          </w:tcPr>
          <w:p w:rsidR="000929B7" w:rsidRPr="00175BE5" w:rsidRDefault="00545EC7" w:rsidP="001E44D1">
            <w:pPr>
              <w:jc w:val="center"/>
              <w:rPr>
                <w:sz w:val="28"/>
                <w:szCs w:val="28"/>
              </w:rPr>
            </w:pPr>
            <w:r w:rsidRPr="00175BE5">
              <w:rPr>
                <w:sz w:val="28"/>
                <w:szCs w:val="28"/>
              </w:rPr>
              <w:t>450</w:t>
            </w:r>
          </w:p>
        </w:tc>
        <w:tc>
          <w:tcPr>
            <w:tcW w:w="2268" w:type="dxa"/>
          </w:tcPr>
          <w:p w:rsidR="000929B7" w:rsidRPr="00175BE5" w:rsidRDefault="00545EC7" w:rsidP="001E44D1">
            <w:pPr>
              <w:jc w:val="center"/>
              <w:rPr>
                <w:sz w:val="28"/>
                <w:szCs w:val="28"/>
              </w:rPr>
            </w:pPr>
            <w:r w:rsidRPr="00175BE5">
              <w:rPr>
                <w:sz w:val="28"/>
                <w:szCs w:val="28"/>
              </w:rPr>
              <w:t>20</w:t>
            </w:r>
          </w:p>
        </w:tc>
        <w:tc>
          <w:tcPr>
            <w:tcW w:w="1666" w:type="dxa"/>
          </w:tcPr>
          <w:p w:rsidR="000929B7" w:rsidRPr="00175BE5" w:rsidRDefault="00BE06BA" w:rsidP="001E44D1">
            <w:pPr>
              <w:rPr>
                <w:sz w:val="28"/>
                <w:szCs w:val="28"/>
              </w:rPr>
            </w:pPr>
            <w:r w:rsidRPr="00175BE5">
              <w:rPr>
                <w:sz w:val="28"/>
                <w:szCs w:val="28"/>
              </w:rPr>
              <w:t>Ионно-плазменное</w:t>
            </w:r>
          </w:p>
        </w:tc>
      </w:tr>
      <w:tr w:rsidR="000929B7" w:rsidRPr="00175BE5" w:rsidTr="00713AD3">
        <w:tc>
          <w:tcPr>
            <w:tcW w:w="674" w:type="dxa"/>
          </w:tcPr>
          <w:p w:rsidR="000929B7" w:rsidRPr="00175BE5" w:rsidRDefault="00BE06BA" w:rsidP="001E44D1">
            <w:pPr>
              <w:jc w:val="center"/>
              <w:rPr>
                <w:sz w:val="28"/>
                <w:szCs w:val="28"/>
              </w:rPr>
            </w:pPr>
            <w:r w:rsidRPr="00175BE5">
              <w:rPr>
                <w:sz w:val="28"/>
                <w:szCs w:val="28"/>
              </w:rPr>
              <w:t>2</w:t>
            </w:r>
          </w:p>
        </w:tc>
        <w:tc>
          <w:tcPr>
            <w:tcW w:w="1844" w:type="dxa"/>
          </w:tcPr>
          <w:p w:rsidR="00BE06BA" w:rsidRPr="00175BE5" w:rsidRDefault="00BE06BA" w:rsidP="001E44D1">
            <w:pPr>
              <w:jc w:val="center"/>
              <w:rPr>
                <w:sz w:val="28"/>
                <w:szCs w:val="28"/>
              </w:rPr>
            </w:pPr>
            <w:r w:rsidRPr="00175BE5">
              <w:rPr>
                <w:sz w:val="28"/>
                <w:szCs w:val="28"/>
              </w:rPr>
              <w:t>ЭП517Ш+</w:t>
            </w:r>
          </w:p>
          <w:p w:rsidR="00BE06BA" w:rsidRPr="00175BE5" w:rsidRDefault="00545EC7" w:rsidP="001E44D1">
            <w:pPr>
              <w:jc w:val="center"/>
              <w:rPr>
                <w:sz w:val="28"/>
                <w:szCs w:val="28"/>
              </w:rPr>
            </w:pPr>
            <w:r w:rsidRPr="00175BE5">
              <w:rPr>
                <w:sz w:val="28"/>
                <w:szCs w:val="28"/>
              </w:rPr>
              <w:t>ВСДП-2+</w:t>
            </w:r>
          </w:p>
          <w:p w:rsidR="000929B7" w:rsidRPr="00170DB2" w:rsidRDefault="00713AD3" w:rsidP="001E44D1">
            <w:pPr>
              <w:jc w:val="center"/>
              <w:rPr>
                <w:sz w:val="28"/>
                <w:szCs w:val="28"/>
              </w:rPr>
            </w:pPr>
            <w:r w:rsidRPr="00170DB2">
              <w:rPr>
                <w:sz w:val="28"/>
                <w:szCs w:val="28"/>
              </w:rPr>
              <w:t>(</w:t>
            </w:r>
            <w:proofErr w:type="spellStart"/>
            <w:r w:rsidR="00545EC7" w:rsidRPr="00175BE5">
              <w:rPr>
                <w:sz w:val="28"/>
                <w:szCs w:val="28"/>
                <w:lang w:val="en-US"/>
              </w:rPr>
              <w:t>Zr</w:t>
            </w:r>
            <w:proofErr w:type="spellEnd"/>
            <w:r w:rsidR="00545EC7" w:rsidRPr="00170DB2">
              <w:rPr>
                <w:sz w:val="28"/>
                <w:szCs w:val="28"/>
              </w:rPr>
              <w:t>-</w:t>
            </w:r>
            <w:proofErr w:type="spellStart"/>
            <w:r w:rsidR="00545EC7" w:rsidRPr="00175BE5">
              <w:rPr>
                <w:sz w:val="28"/>
                <w:szCs w:val="28"/>
                <w:lang w:val="en-US"/>
              </w:rPr>
              <w:t>Gd</w:t>
            </w:r>
            <w:proofErr w:type="spellEnd"/>
            <w:r w:rsidR="00545EC7" w:rsidRPr="00170DB2">
              <w:rPr>
                <w:sz w:val="28"/>
                <w:szCs w:val="28"/>
              </w:rPr>
              <w:t>-</w:t>
            </w:r>
            <w:r w:rsidR="00545EC7" w:rsidRPr="00175BE5">
              <w:rPr>
                <w:sz w:val="28"/>
                <w:szCs w:val="28"/>
                <w:lang w:val="en-US"/>
              </w:rPr>
              <w:t>Y</w:t>
            </w:r>
            <w:r w:rsidR="00545EC7" w:rsidRPr="00170DB2">
              <w:rPr>
                <w:sz w:val="28"/>
                <w:szCs w:val="28"/>
              </w:rPr>
              <w:t>-</w:t>
            </w:r>
            <w:r w:rsidR="00545EC7" w:rsidRPr="00175BE5">
              <w:rPr>
                <w:sz w:val="28"/>
                <w:szCs w:val="28"/>
                <w:lang w:val="en-US"/>
              </w:rPr>
              <w:t>Al</w:t>
            </w:r>
            <w:r w:rsidRPr="00170DB2">
              <w:rPr>
                <w:sz w:val="28"/>
                <w:szCs w:val="28"/>
              </w:rPr>
              <w:t>)</w:t>
            </w:r>
            <w:r w:rsidR="00545EC7" w:rsidRPr="00175BE5">
              <w:rPr>
                <w:sz w:val="28"/>
                <w:szCs w:val="28"/>
                <w:lang w:val="en-US"/>
              </w:rPr>
              <w:t>O</w:t>
            </w:r>
            <w:r w:rsidR="00BE06BA" w:rsidRPr="00170DB2">
              <w:rPr>
                <w:sz w:val="28"/>
                <w:szCs w:val="28"/>
              </w:rPr>
              <w:t xml:space="preserve"> </w:t>
            </w:r>
            <w:r w:rsidR="00545EC7" w:rsidRPr="00170DB2">
              <w:rPr>
                <w:sz w:val="28"/>
                <w:szCs w:val="28"/>
              </w:rPr>
              <w:t>+</w:t>
            </w:r>
            <w:proofErr w:type="spellStart"/>
            <w:r w:rsidR="00545EC7" w:rsidRPr="00175BE5">
              <w:rPr>
                <w:sz w:val="28"/>
                <w:szCs w:val="28"/>
                <w:lang w:val="en-US"/>
              </w:rPr>
              <w:t>MoS</w:t>
            </w:r>
            <w:proofErr w:type="spellEnd"/>
            <w:r w:rsidR="00545EC7" w:rsidRPr="00170DB2">
              <w:rPr>
                <w:sz w:val="28"/>
                <w:szCs w:val="28"/>
                <w:vertAlign w:val="subscript"/>
              </w:rPr>
              <w:t>2</w:t>
            </w:r>
          </w:p>
        </w:tc>
        <w:tc>
          <w:tcPr>
            <w:tcW w:w="1559" w:type="dxa"/>
          </w:tcPr>
          <w:p w:rsidR="000929B7" w:rsidRPr="00175BE5" w:rsidRDefault="00545EC7" w:rsidP="001E44D1">
            <w:pPr>
              <w:jc w:val="center"/>
              <w:rPr>
                <w:sz w:val="28"/>
                <w:szCs w:val="28"/>
              </w:rPr>
            </w:pPr>
            <w:r w:rsidRPr="00175BE5">
              <w:rPr>
                <w:sz w:val="28"/>
                <w:szCs w:val="28"/>
              </w:rPr>
              <w:t>16</w:t>
            </w:r>
          </w:p>
        </w:tc>
        <w:tc>
          <w:tcPr>
            <w:tcW w:w="1560" w:type="dxa"/>
          </w:tcPr>
          <w:p w:rsidR="000929B7" w:rsidRPr="00175BE5" w:rsidRDefault="00545EC7" w:rsidP="001E44D1">
            <w:pPr>
              <w:jc w:val="center"/>
              <w:rPr>
                <w:sz w:val="28"/>
                <w:szCs w:val="28"/>
              </w:rPr>
            </w:pPr>
            <w:r w:rsidRPr="00175BE5">
              <w:rPr>
                <w:sz w:val="28"/>
                <w:szCs w:val="28"/>
              </w:rPr>
              <w:t>650</w:t>
            </w:r>
          </w:p>
        </w:tc>
        <w:tc>
          <w:tcPr>
            <w:tcW w:w="2268" w:type="dxa"/>
          </w:tcPr>
          <w:p w:rsidR="000929B7" w:rsidRPr="00175BE5" w:rsidRDefault="00545EC7" w:rsidP="001E44D1">
            <w:pPr>
              <w:jc w:val="center"/>
              <w:rPr>
                <w:sz w:val="28"/>
                <w:szCs w:val="28"/>
              </w:rPr>
            </w:pPr>
            <w:r w:rsidRPr="00175BE5">
              <w:rPr>
                <w:sz w:val="28"/>
                <w:szCs w:val="28"/>
              </w:rPr>
              <w:t>12</w:t>
            </w:r>
          </w:p>
        </w:tc>
        <w:tc>
          <w:tcPr>
            <w:tcW w:w="1666" w:type="dxa"/>
          </w:tcPr>
          <w:p w:rsidR="000929B7" w:rsidRPr="00175BE5" w:rsidRDefault="007F693D" w:rsidP="001E44D1">
            <w:pPr>
              <w:rPr>
                <w:sz w:val="28"/>
                <w:szCs w:val="28"/>
              </w:rPr>
            </w:pPr>
            <w:r w:rsidRPr="00175BE5">
              <w:rPr>
                <w:sz w:val="28"/>
                <w:szCs w:val="28"/>
              </w:rPr>
              <w:t>Комбинированное</w:t>
            </w:r>
          </w:p>
        </w:tc>
      </w:tr>
    </w:tbl>
    <w:p w:rsidR="007F693D" w:rsidRPr="00175BE5" w:rsidRDefault="00713AD3" w:rsidP="00F00D60">
      <w:pPr>
        <w:spacing w:line="360" w:lineRule="auto"/>
        <w:jc w:val="both"/>
        <w:rPr>
          <w:sz w:val="28"/>
          <w:szCs w:val="28"/>
        </w:rPr>
      </w:pPr>
      <w:r>
        <w:rPr>
          <w:sz w:val="28"/>
          <w:szCs w:val="28"/>
        </w:rPr>
        <w:lastRenderedPageBreak/>
        <w:tab/>
        <w:t xml:space="preserve">Показано, что разработанные покрытия многократно повышают износостойкость защищаемой основы. Следует отметить, что комбинированное покрытие </w:t>
      </w:r>
      <w:r w:rsidRPr="00175BE5">
        <w:rPr>
          <w:sz w:val="28"/>
          <w:szCs w:val="28"/>
        </w:rPr>
        <w:t>ВСДП-2+</w:t>
      </w:r>
      <w:r w:rsidRPr="00713AD3">
        <w:rPr>
          <w:sz w:val="28"/>
          <w:szCs w:val="28"/>
        </w:rPr>
        <w:t>(</w:t>
      </w:r>
      <w:proofErr w:type="spellStart"/>
      <w:r w:rsidRPr="00175BE5">
        <w:rPr>
          <w:sz w:val="28"/>
          <w:szCs w:val="28"/>
          <w:lang w:val="en-US"/>
        </w:rPr>
        <w:t>Zr</w:t>
      </w:r>
      <w:proofErr w:type="spellEnd"/>
      <w:r w:rsidRPr="00713AD3">
        <w:rPr>
          <w:sz w:val="28"/>
          <w:szCs w:val="28"/>
        </w:rPr>
        <w:t>-</w:t>
      </w:r>
      <w:proofErr w:type="spellStart"/>
      <w:r w:rsidRPr="00175BE5">
        <w:rPr>
          <w:sz w:val="28"/>
          <w:szCs w:val="28"/>
          <w:lang w:val="en-US"/>
        </w:rPr>
        <w:t>Gd</w:t>
      </w:r>
      <w:proofErr w:type="spellEnd"/>
      <w:r w:rsidRPr="00713AD3">
        <w:rPr>
          <w:sz w:val="28"/>
          <w:szCs w:val="28"/>
        </w:rPr>
        <w:t>-</w:t>
      </w:r>
      <w:r w:rsidRPr="00175BE5">
        <w:rPr>
          <w:sz w:val="28"/>
          <w:szCs w:val="28"/>
          <w:lang w:val="en-US"/>
        </w:rPr>
        <w:t>Y</w:t>
      </w:r>
      <w:r w:rsidRPr="00713AD3">
        <w:rPr>
          <w:sz w:val="28"/>
          <w:szCs w:val="28"/>
        </w:rPr>
        <w:t>-</w:t>
      </w:r>
      <w:r w:rsidRPr="00175BE5">
        <w:rPr>
          <w:sz w:val="28"/>
          <w:szCs w:val="28"/>
          <w:lang w:val="en-US"/>
        </w:rPr>
        <w:t>Al</w:t>
      </w:r>
      <w:r w:rsidRPr="00713AD3">
        <w:rPr>
          <w:sz w:val="28"/>
          <w:szCs w:val="28"/>
        </w:rPr>
        <w:t>)</w:t>
      </w:r>
      <w:r w:rsidRPr="00175BE5">
        <w:rPr>
          <w:sz w:val="28"/>
          <w:szCs w:val="28"/>
          <w:lang w:val="en-US"/>
        </w:rPr>
        <w:t>O</w:t>
      </w:r>
      <w:r w:rsidRPr="00713AD3">
        <w:rPr>
          <w:sz w:val="28"/>
          <w:szCs w:val="28"/>
        </w:rPr>
        <w:t xml:space="preserve"> +</w:t>
      </w:r>
      <w:proofErr w:type="spellStart"/>
      <w:r w:rsidRPr="00175BE5">
        <w:rPr>
          <w:sz w:val="28"/>
          <w:szCs w:val="28"/>
          <w:lang w:val="en-US"/>
        </w:rPr>
        <w:t>MoS</w:t>
      </w:r>
      <w:proofErr w:type="spellEnd"/>
      <w:r w:rsidRPr="00713AD3">
        <w:rPr>
          <w:sz w:val="28"/>
          <w:szCs w:val="28"/>
          <w:vertAlign w:val="subscript"/>
        </w:rPr>
        <w:t>2</w:t>
      </w:r>
      <w:r>
        <w:rPr>
          <w:sz w:val="28"/>
          <w:szCs w:val="28"/>
        </w:rPr>
        <w:t xml:space="preserve"> обеспечивает повышение коррозионной стойкости стали ЭП517Ш</w:t>
      </w:r>
      <w:r w:rsidR="00F00D60">
        <w:rPr>
          <w:sz w:val="28"/>
          <w:szCs w:val="28"/>
        </w:rPr>
        <w:t xml:space="preserve">. </w:t>
      </w:r>
      <w:r w:rsidR="007F693D" w:rsidRPr="00175BE5">
        <w:rPr>
          <w:sz w:val="28"/>
          <w:szCs w:val="28"/>
        </w:rPr>
        <w:t>Микроструктуры износостойких покрытий</w:t>
      </w:r>
      <w:r w:rsidR="00F00D60">
        <w:rPr>
          <w:sz w:val="28"/>
          <w:szCs w:val="28"/>
        </w:rPr>
        <w:t xml:space="preserve"> приведены на рисунке</w:t>
      </w:r>
      <w:r w:rsidR="000208DE">
        <w:rPr>
          <w:sz w:val="28"/>
          <w:szCs w:val="28"/>
        </w:rPr>
        <w:t xml:space="preserve"> 10.</w:t>
      </w:r>
    </w:p>
    <w:p w:rsidR="007F693D" w:rsidRPr="00175BE5" w:rsidRDefault="007F693D" w:rsidP="00175BE5">
      <w:pPr>
        <w:spacing w:line="360" w:lineRule="auto"/>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7F693D" w:rsidRPr="00175BE5" w:rsidTr="00465BBF">
        <w:tc>
          <w:tcPr>
            <w:tcW w:w="4785" w:type="dxa"/>
          </w:tcPr>
          <w:p w:rsidR="007F693D" w:rsidRPr="00175BE5" w:rsidRDefault="007F693D" w:rsidP="00175BE5">
            <w:pPr>
              <w:spacing w:line="360" w:lineRule="auto"/>
              <w:jc w:val="center"/>
              <w:rPr>
                <w:sz w:val="28"/>
                <w:szCs w:val="28"/>
              </w:rPr>
            </w:pPr>
            <w:r w:rsidRPr="00175BE5">
              <w:rPr>
                <w:noProof/>
                <w:sz w:val="28"/>
                <w:szCs w:val="28"/>
              </w:rPr>
              <w:drawing>
                <wp:inline distT="0" distB="0" distL="0" distR="0" wp14:anchorId="09A45A55" wp14:editId="012A1DA3">
                  <wp:extent cx="1790700" cy="1632511"/>
                  <wp:effectExtent l="0" t="0" r="0" b="6350"/>
                  <wp:docPr id="10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3927" cy="1635453"/>
                          </a:xfrm>
                          <a:prstGeom prst="rect">
                            <a:avLst/>
                          </a:prstGeom>
                          <a:noFill/>
                          <a:ln>
                            <a:noFill/>
                          </a:ln>
                          <a:extLst/>
                        </pic:spPr>
                      </pic:pic>
                    </a:graphicData>
                  </a:graphic>
                </wp:inline>
              </w:drawing>
            </w:r>
          </w:p>
        </w:tc>
        <w:tc>
          <w:tcPr>
            <w:tcW w:w="4786" w:type="dxa"/>
          </w:tcPr>
          <w:p w:rsidR="007F693D" w:rsidRPr="00175BE5" w:rsidRDefault="007F693D" w:rsidP="00175BE5">
            <w:pPr>
              <w:spacing w:line="360" w:lineRule="auto"/>
              <w:jc w:val="center"/>
              <w:rPr>
                <w:sz w:val="28"/>
                <w:szCs w:val="28"/>
              </w:rPr>
            </w:pPr>
            <w:r w:rsidRPr="00175BE5">
              <w:rPr>
                <w:noProof/>
                <w:sz w:val="28"/>
                <w:szCs w:val="28"/>
              </w:rPr>
              <w:drawing>
                <wp:inline distT="0" distB="0" distL="0" distR="0" wp14:anchorId="47BFB6E1" wp14:editId="20D7A637">
                  <wp:extent cx="1828800" cy="1650380"/>
                  <wp:effectExtent l="0" t="0" r="0" b="6985"/>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122" cy="1649768"/>
                          </a:xfrm>
                          <a:prstGeom prst="rect">
                            <a:avLst/>
                          </a:prstGeom>
                          <a:noFill/>
                          <a:ln>
                            <a:noFill/>
                          </a:ln>
                          <a:extLst/>
                        </pic:spPr>
                      </pic:pic>
                    </a:graphicData>
                  </a:graphic>
                </wp:inline>
              </w:drawing>
            </w:r>
          </w:p>
        </w:tc>
      </w:tr>
      <w:tr w:rsidR="007F693D" w:rsidRPr="00465BBF" w:rsidTr="00465BBF">
        <w:tc>
          <w:tcPr>
            <w:tcW w:w="4785" w:type="dxa"/>
          </w:tcPr>
          <w:p w:rsidR="007F693D" w:rsidRPr="00465BBF" w:rsidRDefault="007F693D" w:rsidP="00465BBF">
            <w:r w:rsidRPr="00465BBF">
              <w:t>Рис</w:t>
            </w:r>
            <w:r w:rsidR="00465BBF" w:rsidRPr="00465BBF">
              <w:t>унок</w:t>
            </w:r>
            <w:r w:rsidRPr="00465BBF">
              <w:t xml:space="preserve"> </w:t>
            </w:r>
            <w:r w:rsidR="000208DE" w:rsidRPr="00465BBF">
              <w:t>10</w:t>
            </w:r>
            <w:r w:rsidR="009F30BD" w:rsidRPr="00465BBF">
              <w:t xml:space="preserve"> </w:t>
            </w:r>
            <w:r w:rsidR="00465BBF" w:rsidRPr="00465BBF">
              <w:t>а -</w:t>
            </w:r>
            <w:r w:rsidRPr="00465BBF">
              <w:t xml:space="preserve"> Износостойкое покрытие </w:t>
            </w:r>
            <w:proofErr w:type="spellStart"/>
            <w:r w:rsidRPr="00465BBF">
              <w:rPr>
                <w:lang w:val="en-US"/>
              </w:rPr>
              <w:t>TiN</w:t>
            </w:r>
            <w:proofErr w:type="spellEnd"/>
            <w:r w:rsidRPr="00465BBF">
              <w:t>, х 500</w:t>
            </w:r>
          </w:p>
        </w:tc>
        <w:tc>
          <w:tcPr>
            <w:tcW w:w="4786" w:type="dxa"/>
          </w:tcPr>
          <w:p w:rsidR="007F693D" w:rsidRPr="00465BBF" w:rsidRDefault="007F693D" w:rsidP="00465BBF">
            <w:r w:rsidRPr="00465BBF">
              <w:t>Рис</w:t>
            </w:r>
            <w:r w:rsidR="00465BBF" w:rsidRPr="00465BBF">
              <w:t>унок</w:t>
            </w:r>
            <w:r w:rsidRPr="00465BBF">
              <w:t xml:space="preserve"> </w:t>
            </w:r>
            <w:r w:rsidR="000208DE" w:rsidRPr="00465BBF">
              <w:t>10</w:t>
            </w:r>
            <w:r w:rsidR="009F30BD" w:rsidRPr="00465BBF">
              <w:t xml:space="preserve"> </w:t>
            </w:r>
            <w:r w:rsidRPr="00465BBF">
              <w:t>б</w:t>
            </w:r>
            <w:r w:rsidR="00465BBF" w:rsidRPr="00465BBF">
              <w:t xml:space="preserve"> -</w:t>
            </w:r>
            <w:r w:rsidRPr="00465BBF">
              <w:t xml:space="preserve"> Износостойкое покрытие ВСДП-2+</w:t>
            </w:r>
            <w:r w:rsidR="001E44D1" w:rsidRPr="00465BBF">
              <w:t>(</w:t>
            </w:r>
            <w:proofErr w:type="spellStart"/>
            <w:r w:rsidRPr="00465BBF">
              <w:rPr>
                <w:lang w:val="en-US"/>
              </w:rPr>
              <w:t>Zr</w:t>
            </w:r>
            <w:proofErr w:type="spellEnd"/>
            <w:r w:rsidRPr="00465BBF">
              <w:t>-</w:t>
            </w:r>
            <w:proofErr w:type="spellStart"/>
            <w:r w:rsidRPr="00465BBF">
              <w:rPr>
                <w:lang w:val="en-US"/>
              </w:rPr>
              <w:t>Gd</w:t>
            </w:r>
            <w:proofErr w:type="spellEnd"/>
            <w:r w:rsidRPr="00465BBF">
              <w:t>-</w:t>
            </w:r>
            <w:r w:rsidRPr="00465BBF">
              <w:rPr>
                <w:lang w:val="en-US"/>
              </w:rPr>
              <w:t>Y</w:t>
            </w:r>
            <w:r w:rsidRPr="00465BBF">
              <w:t>-</w:t>
            </w:r>
            <w:r w:rsidRPr="00465BBF">
              <w:rPr>
                <w:lang w:val="en-US"/>
              </w:rPr>
              <w:t>Al</w:t>
            </w:r>
            <w:r w:rsidR="001E44D1" w:rsidRPr="00465BBF">
              <w:t>)</w:t>
            </w:r>
            <w:r w:rsidRPr="00465BBF">
              <w:rPr>
                <w:lang w:val="en-US"/>
              </w:rPr>
              <w:t>O</w:t>
            </w:r>
            <w:r w:rsidRPr="00465BBF">
              <w:t>+</w:t>
            </w:r>
            <w:proofErr w:type="spellStart"/>
            <w:r w:rsidRPr="00465BBF">
              <w:rPr>
                <w:lang w:val="en-US"/>
              </w:rPr>
              <w:t>MoS</w:t>
            </w:r>
            <w:proofErr w:type="spellEnd"/>
            <w:r w:rsidRPr="00465BBF">
              <w:rPr>
                <w:vertAlign w:val="subscript"/>
              </w:rPr>
              <w:t>2</w:t>
            </w:r>
            <w:r w:rsidRPr="00465BBF">
              <w:t>, х 2000</w:t>
            </w:r>
          </w:p>
        </w:tc>
      </w:tr>
    </w:tbl>
    <w:p w:rsidR="007F693D" w:rsidRPr="00175BE5" w:rsidRDefault="007F693D" w:rsidP="00175BE5">
      <w:pPr>
        <w:spacing w:line="360" w:lineRule="auto"/>
        <w:rPr>
          <w:sz w:val="28"/>
          <w:szCs w:val="28"/>
        </w:rPr>
      </w:pPr>
    </w:p>
    <w:p w:rsidR="00F00D60" w:rsidRDefault="00F00D60" w:rsidP="00F00D60">
      <w:pPr>
        <w:spacing w:line="360" w:lineRule="auto"/>
        <w:jc w:val="both"/>
        <w:rPr>
          <w:sz w:val="28"/>
          <w:szCs w:val="28"/>
        </w:rPr>
      </w:pPr>
      <w:r>
        <w:rPr>
          <w:sz w:val="28"/>
          <w:szCs w:val="28"/>
        </w:rPr>
        <w:tab/>
        <w:t>Полученные износостойкие покрытия могут быть применены для защиты деталей трения современных ГТД.</w:t>
      </w:r>
    </w:p>
    <w:p w:rsidR="00F00D60" w:rsidRDefault="00F00D60" w:rsidP="00F00D60">
      <w:pPr>
        <w:spacing w:line="360" w:lineRule="auto"/>
        <w:jc w:val="center"/>
        <w:rPr>
          <w:sz w:val="28"/>
          <w:szCs w:val="28"/>
        </w:rPr>
      </w:pPr>
    </w:p>
    <w:p w:rsidR="00F00D60" w:rsidRPr="00F00D60" w:rsidRDefault="00F00D60" w:rsidP="00F00D60">
      <w:pPr>
        <w:spacing w:line="360" w:lineRule="auto"/>
        <w:jc w:val="center"/>
        <w:rPr>
          <w:b/>
          <w:sz w:val="28"/>
          <w:szCs w:val="28"/>
        </w:rPr>
      </w:pPr>
      <w:r w:rsidRPr="00F00D60">
        <w:rPr>
          <w:b/>
          <w:sz w:val="28"/>
          <w:szCs w:val="28"/>
        </w:rPr>
        <w:t>Заключение</w:t>
      </w:r>
    </w:p>
    <w:p w:rsidR="007F693D" w:rsidRDefault="00F00D60" w:rsidP="00F00D60">
      <w:pPr>
        <w:spacing w:line="360" w:lineRule="auto"/>
        <w:jc w:val="both"/>
        <w:rPr>
          <w:sz w:val="28"/>
          <w:szCs w:val="28"/>
        </w:rPr>
      </w:pPr>
      <w:r>
        <w:rPr>
          <w:sz w:val="28"/>
          <w:szCs w:val="28"/>
        </w:rPr>
        <w:tab/>
        <w:t xml:space="preserve">ВИАМ располагает огромным опытом и научно-техническим заделом  в области разработки технологии нанесения </w:t>
      </w:r>
      <w:proofErr w:type="spellStart"/>
      <w:r>
        <w:rPr>
          <w:sz w:val="28"/>
          <w:szCs w:val="28"/>
        </w:rPr>
        <w:t>эрозионностойких</w:t>
      </w:r>
      <w:proofErr w:type="spellEnd"/>
      <w:r>
        <w:rPr>
          <w:sz w:val="28"/>
          <w:szCs w:val="28"/>
        </w:rPr>
        <w:t xml:space="preserve">, коррозионностойких и износостойких покрытий для защиты ответственных деталей ГТД. </w:t>
      </w:r>
      <w:r w:rsidR="000B59F7">
        <w:rPr>
          <w:sz w:val="28"/>
          <w:szCs w:val="28"/>
        </w:rPr>
        <w:t>Также ВИАМ обладает обширной технической</w:t>
      </w:r>
      <w:r w:rsidR="000208DE">
        <w:rPr>
          <w:sz w:val="28"/>
          <w:szCs w:val="28"/>
        </w:rPr>
        <w:t xml:space="preserve"> и технологической</w:t>
      </w:r>
      <w:r w:rsidR="000B59F7">
        <w:rPr>
          <w:sz w:val="28"/>
          <w:szCs w:val="28"/>
        </w:rPr>
        <w:t xml:space="preserve"> базой как серийных</w:t>
      </w:r>
      <w:r w:rsidR="0094759A">
        <w:rPr>
          <w:sz w:val="28"/>
          <w:szCs w:val="28"/>
        </w:rPr>
        <w:t>,</w:t>
      </w:r>
      <w:r w:rsidR="000B59F7">
        <w:rPr>
          <w:sz w:val="28"/>
          <w:szCs w:val="28"/>
        </w:rPr>
        <w:t xml:space="preserve"> так и перспективных установок для нанесения различных типов покрытий. За последние 20-30 лет в ВИАМ были</w:t>
      </w:r>
      <w:r w:rsidR="0094759A">
        <w:rPr>
          <w:sz w:val="28"/>
          <w:szCs w:val="28"/>
        </w:rPr>
        <w:t xml:space="preserve"> разработаны коррозионностойкие покрытия СДП-1+ВСДП-20, ВПАКС для защиты стальных лопаток компрессора при температурах до 650</w:t>
      </w:r>
      <w:r w:rsidR="0094759A" w:rsidRPr="0094759A">
        <w:rPr>
          <w:sz w:val="28"/>
          <w:szCs w:val="28"/>
          <w:vertAlign w:val="superscript"/>
        </w:rPr>
        <w:t>о</w:t>
      </w:r>
      <w:r w:rsidR="0094759A">
        <w:rPr>
          <w:sz w:val="28"/>
          <w:szCs w:val="28"/>
        </w:rPr>
        <w:t xml:space="preserve">С, </w:t>
      </w:r>
      <w:proofErr w:type="spellStart"/>
      <w:r w:rsidR="0094759A">
        <w:rPr>
          <w:sz w:val="28"/>
          <w:szCs w:val="28"/>
        </w:rPr>
        <w:t>эрозионностойкие</w:t>
      </w:r>
      <w:proofErr w:type="spellEnd"/>
      <w:r w:rsidR="0094759A">
        <w:rPr>
          <w:sz w:val="28"/>
          <w:szCs w:val="28"/>
        </w:rPr>
        <w:t xml:space="preserve"> </w:t>
      </w:r>
      <w:r w:rsidR="000F50D3">
        <w:rPr>
          <w:sz w:val="28"/>
          <w:szCs w:val="28"/>
          <w:lang w:val="en-US"/>
        </w:rPr>
        <w:t>Cr</w:t>
      </w:r>
      <w:r w:rsidR="000F50D3" w:rsidRPr="0094759A">
        <w:rPr>
          <w:sz w:val="28"/>
          <w:szCs w:val="28"/>
          <w:vertAlign w:val="subscript"/>
        </w:rPr>
        <w:t>3</w:t>
      </w:r>
      <w:r w:rsidR="000F50D3">
        <w:rPr>
          <w:sz w:val="28"/>
          <w:szCs w:val="28"/>
          <w:lang w:val="en-US"/>
        </w:rPr>
        <w:t>C</w:t>
      </w:r>
      <w:r w:rsidR="000F50D3" w:rsidRPr="0094759A">
        <w:rPr>
          <w:sz w:val="28"/>
          <w:szCs w:val="28"/>
          <w:vertAlign w:val="subscript"/>
        </w:rPr>
        <w:t>2</w:t>
      </w:r>
      <w:r w:rsidR="000F50D3" w:rsidRPr="0094759A">
        <w:rPr>
          <w:sz w:val="28"/>
          <w:szCs w:val="28"/>
        </w:rPr>
        <w:t xml:space="preserve"> </w:t>
      </w:r>
      <w:r w:rsidR="000F50D3">
        <w:rPr>
          <w:sz w:val="28"/>
          <w:szCs w:val="28"/>
        </w:rPr>
        <w:t xml:space="preserve">и </w:t>
      </w:r>
      <w:proofErr w:type="spellStart"/>
      <w:r w:rsidR="000F50D3">
        <w:rPr>
          <w:sz w:val="28"/>
          <w:szCs w:val="28"/>
          <w:lang w:val="en-US"/>
        </w:rPr>
        <w:t>ZrN</w:t>
      </w:r>
      <w:proofErr w:type="spellEnd"/>
      <w:r w:rsidR="000F50D3">
        <w:rPr>
          <w:sz w:val="28"/>
          <w:szCs w:val="28"/>
        </w:rPr>
        <w:t xml:space="preserve">.  Разработано  и опробовано эрозионно-коррозионностойкое </w:t>
      </w:r>
      <w:proofErr w:type="spellStart"/>
      <w:r w:rsidR="000F50D3">
        <w:rPr>
          <w:sz w:val="28"/>
          <w:szCs w:val="28"/>
        </w:rPr>
        <w:t>нанослойное</w:t>
      </w:r>
      <w:proofErr w:type="spellEnd"/>
      <w:r w:rsidR="000F50D3">
        <w:rPr>
          <w:sz w:val="28"/>
          <w:szCs w:val="28"/>
        </w:rPr>
        <w:t xml:space="preserve"> покрытие </w:t>
      </w:r>
      <w:proofErr w:type="spellStart"/>
      <w:r w:rsidR="000F50D3">
        <w:rPr>
          <w:sz w:val="28"/>
          <w:szCs w:val="28"/>
          <w:lang w:val="en-US"/>
        </w:rPr>
        <w:t>TiN</w:t>
      </w:r>
      <w:proofErr w:type="spellEnd"/>
      <w:r w:rsidR="000F50D3" w:rsidRPr="000F50D3">
        <w:rPr>
          <w:sz w:val="28"/>
          <w:szCs w:val="28"/>
        </w:rPr>
        <w:t>/</w:t>
      </w:r>
      <w:proofErr w:type="spellStart"/>
      <w:r w:rsidR="000F50D3">
        <w:rPr>
          <w:sz w:val="28"/>
          <w:szCs w:val="28"/>
          <w:lang w:val="en-US"/>
        </w:rPr>
        <w:t>CrN</w:t>
      </w:r>
      <w:proofErr w:type="spellEnd"/>
      <w:r w:rsidR="000F50D3" w:rsidRPr="000F50D3">
        <w:rPr>
          <w:sz w:val="28"/>
          <w:szCs w:val="28"/>
        </w:rPr>
        <w:t xml:space="preserve">. </w:t>
      </w:r>
      <w:r w:rsidR="000F50D3">
        <w:rPr>
          <w:sz w:val="28"/>
          <w:szCs w:val="28"/>
        </w:rPr>
        <w:t>Начаты работы по износостойким покрытиям для защиты деталей трения ГТД</w:t>
      </w:r>
      <w:r w:rsidR="000F50D3" w:rsidRPr="000F50D3">
        <w:rPr>
          <w:sz w:val="28"/>
          <w:szCs w:val="28"/>
        </w:rPr>
        <w:t xml:space="preserve">: </w:t>
      </w:r>
      <w:r w:rsidR="000F50D3">
        <w:rPr>
          <w:sz w:val="28"/>
          <w:szCs w:val="28"/>
        </w:rPr>
        <w:t xml:space="preserve">разработаны износостойкие </w:t>
      </w:r>
      <w:r w:rsidR="0094759A">
        <w:rPr>
          <w:sz w:val="28"/>
          <w:szCs w:val="28"/>
        </w:rPr>
        <w:t xml:space="preserve">покрытия </w:t>
      </w:r>
      <w:r w:rsidR="000F50D3">
        <w:rPr>
          <w:sz w:val="28"/>
          <w:szCs w:val="28"/>
        </w:rPr>
        <w:t xml:space="preserve">на основе </w:t>
      </w:r>
      <w:proofErr w:type="spellStart"/>
      <w:r w:rsidR="000F50D3" w:rsidRPr="00175BE5">
        <w:rPr>
          <w:sz w:val="28"/>
          <w:szCs w:val="28"/>
          <w:lang w:val="en-US"/>
        </w:rPr>
        <w:t>TiN</w:t>
      </w:r>
      <w:proofErr w:type="spellEnd"/>
      <w:r w:rsidR="000F50D3">
        <w:rPr>
          <w:sz w:val="28"/>
          <w:szCs w:val="28"/>
        </w:rPr>
        <w:t xml:space="preserve"> и </w:t>
      </w:r>
      <w:r>
        <w:rPr>
          <w:sz w:val="28"/>
          <w:szCs w:val="28"/>
        </w:rPr>
        <w:t xml:space="preserve"> </w:t>
      </w:r>
      <w:r w:rsidR="000F50D3">
        <w:rPr>
          <w:sz w:val="28"/>
          <w:szCs w:val="28"/>
        </w:rPr>
        <w:t xml:space="preserve">комбинированное </w:t>
      </w:r>
      <w:proofErr w:type="spellStart"/>
      <w:r w:rsidR="000F50D3">
        <w:rPr>
          <w:sz w:val="28"/>
          <w:szCs w:val="28"/>
        </w:rPr>
        <w:t>износо</w:t>
      </w:r>
      <w:proofErr w:type="spellEnd"/>
      <w:r w:rsidR="000F50D3">
        <w:rPr>
          <w:sz w:val="28"/>
          <w:szCs w:val="28"/>
        </w:rPr>
        <w:t>-</w:t>
      </w:r>
      <w:r w:rsidR="000F50D3">
        <w:rPr>
          <w:sz w:val="28"/>
          <w:szCs w:val="28"/>
        </w:rPr>
        <w:lastRenderedPageBreak/>
        <w:t xml:space="preserve">коррозионностойкое покрытие для стальных деталей трения </w:t>
      </w:r>
      <w:r w:rsidR="000F50D3" w:rsidRPr="00175BE5">
        <w:rPr>
          <w:sz w:val="28"/>
          <w:szCs w:val="28"/>
        </w:rPr>
        <w:t>ВСДП-2+</w:t>
      </w:r>
      <w:r w:rsidR="000F50D3" w:rsidRPr="00713AD3">
        <w:rPr>
          <w:sz w:val="28"/>
          <w:szCs w:val="28"/>
        </w:rPr>
        <w:t>(</w:t>
      </w:r>
      <w:proofErr w:type="spellStart"/>
      <w:r w:rsidR="000F50D3" w:rsidRPr="00175BE5">
        <w:rPr>
          <w:sz w:val="28"/>
          <w:szCs w:val="28"/>
          <w:lang w:val="en-US"/>
        </w:rPr>
        <w:t>Zr</w:t>
      </w:r>
      <w:proofErr w:type="spellEnd"/>
      <w:r w:rsidR="000F50D3" w:rsidRPr="00713AD3">
        <w:rPr>
          <w:sz w:val="28"/>
          <w:szCs w:val="28"/>
        </w:rPr>
        <w:t>-</w:t>
      </w:r>
      <w:proofErr w:type="spellStart"/>
      <w:r w:rsidR="000F50D3" w:rsidRPr="00175BE5">
        <w:rPr>
          <w:sz w:val="28"/>
          <w:szCs w:val="28"/>
          <w:lang w:val="en-US"/>
        </w:rPr>
        <w:t>Gd</w:t>
      </w:r>
      <w:proofErr w:type="spellEnd"/>
      <w:r w:rsidR="000F50D3" w:rsidRPr="00713AD3">
        <w:rPr>
          <w:sz w:val="28"/>
          <w:szCs w:val="28"/>
        </w:rPr>
        <w:t>-</w:t>
      </w:r>
      <w:r w:rsidR="000F50D3" w:rsidRPr="00175BE5">
        <w:rPr>
          <w:sz w:val="28"/>
          <w:szCs w:val="28"/>
          <w:lang w:val="en-US"/>
        </w:rPr>
        <w:t>Y</w:t>
      </w:r>
      <w:r w:rsidR="000F50D3" w:rsidRPr="00713AD3">
        <w:rPr>
          <w:sz w:val="28"/>
          <w:szCs w:val="28"/>
        </w:rPr>
        <w:t>-</w:t>
      </w:r>
      <w:r w:rsidR="000F50D3" w:rsidRPr="00175BE5">
        <w:rPr>
          <w:sz w:val="28"/>
          <w:szCs w:val="28"/>
          <w:lang w:val="en-US"/>
        </w:rPr>
        <w:t>Al</w:t>
      </w:r>
      <w:r w:rsidR="000F50D3" w:rsidRPr="00713AD3">
        <w:rPr>
          <w:sz w:val="28"/>
          <w:szCs w:val="28"/>
        </w:rPr>
        <w:t>)</w:t>
      </w:r>
      <w:r w:rsidR="000F50D3" w:rsidRPr="00175BE5">
        <w:rPr>
          <w:sz w:val="28"/>
          <w:szCs w:val="28"/>
          <w:lang w:val="en-US"/>
        </w:rPr>
        <w:t>O</w:t>
      </w:r>
      <w:r w:rsidR="000F50D3" w:rsidRPr="00713AD3">
        <w:rPr>
          <w:sz w:val="28"/>
          <w:szCs w:val="28"/>
        </w:rPr>
        <w:t xml:space="preserve"> +</w:t>
      </w:r>
      <w:proofErr w:type="spellStart"/>
      <w:r w:rsidR="000F50D3" w:rsidRPr="00175BE5">
        <w:rPr>
          <w:sz w:val="28"/>
          <w:szCs w:val="28"/>
          <w:lang w:val="en-US"/>
        </w:rPr>
        <w:t>MoS</w:t>
      </w:r>
      <w:proofErr w:type="spellEnd"/>
      <w:r w:rsidR="000F50D3" w:rsidRPr="00713AD3">
        <w:rPr>
          <w:sz w:val="28"/>
          <w:szCs w:val="28"/>
          <w:vertAlign w:val="subscript"/>
        </w:rPr>
        <w:t>2</w:t>
      </w:r>
      <w:r w:rsidR="000F50D3">
        <w:rPr>
          <w:sz w:val="28"/>
          <w:szCs w:val="28"/>
        </w:rPr>
        <w:t xml:space="preserve">. Внедрение перспективных разработок ВИАМ в области </w:t>
      </w:r>
      <w:proofErr w:type="spellStart"/>
      <w:r w:rsidR="000F50D3">
        <w:rPr>
          <w:sz w:val="28"/>
          <w:szCs w:val="28"/>
        </w:rPr>
        <w:t>эрозионностойких</w:t>
      </w:r>
      <w:proofErr w:type="spellEnd"/>
      <w:r w:rsidR="000F50D3">
        <w:rPr>
          <w:sz w:val="28"/>
          <w:szCs w:val="28"/>
        </w:rPr>
        <w:t>, коррозионностойких и износостойких покрытий в производство  позволит существенно увеличить ресурс и надежность ответственных деталей ГТД.</w:t>
      </w:r>
    </w:p>
    <w:p w:rsidR="00D459E3" w:rsidRPr="00465BBF" w:rsidRDefault="00465BBF" w:rsidP="00465BBF">
      <w:pPr>
        <w:ind w:firstLine="709"/>
        <w:rPr>
          <w:sz w:val="28"/>
          <w:szCs w:val="28"/>
        </w:rPr>
      </w:pPr>
      <w:r w:rsidRPr="00465BBF">
        <w:rPr>
          <w:sz w:val="28"/>
          <w:szCs w:val="28"/>
        </w:rPr>
        <w:t>Литература</w:t>
      </w:r>
    </w:p>
    <w:p w:rsidR="00EE1837" w:rsidRPr="00465BBF" w:rsidRDefault="00EE1837" w:rsidP="00D459E3">
      <w:pPr>
        <w:ind w:left="284" w:hanging="284"/>
        <w:jc w:val="center"/>
      </w:pPr>
    </w:p>
    <w:p w:rsidR="00465BBF" w:rsidRPr="00465BBF" w:rsidRDefault="00465BBF" w:rsidP="00465BBF">
      <w:pPr>
        <w:spacing w:line="360" w:lineRule="auto"/>
        <w:ind w:firstLine="709"/>
        <w:jc w:val="both"/>
        <w:rPr>
          <w:sz w:val="28"/>
          <w:szCs w:val="28"/>
        </w:rPr>
      </w:pPr>
      <w:r w:rsidRPr="00465BBF">
        <w:rPr>
          <w:sz w:val="28"/>
          <w:szCs w:val="28"/>
        </w:rPr>
        <w:t>1</w:t>
      </w:r>
      <w:r w:rsidRPr="00465BBF">
        <w:rPr>
          <w:sz w:val="28"/>
          <w:szCs w:val="28"/>
        </w:rPr>
        <w:tab/>
      </w:r>
      <w:proofErr w:type="spellStart"/>
      <w:r w:rsidRPr="00465BBF">
        <w:rPr>
          <w:sz w:val="28"/>
          <w:szCs w:val="28"/>
        </w:rPr>
        <w:t>Каблов</w:t>
      </w:r>
      <w:proofErr w:type="spellEnd"/>
      <w:r w:rsidRPr="00465BBF">
        <w:rPr>
          <w:sz w:val="28"/>
          <w:szCs w:val="28"/>
        </w:rPr>
        <w:t xml:space="preserve">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 //Авиационные материалы и технологии. 2015. №1 (34). С. 3–33.</w:t>
      </w:r>
    </w:p>
    <w:p w:rsidR="00465BBF" w:rsidRPr="00465BBF" w:rsidRDefault="00465BBF" w:rsidP="00465BBF">
      <w:pPr>
        <w:spacing w:line="360" w:lineRule="auto"/>
        <w:ind w:firstLine="709"/>
        <w:jc w:val="both"/>
        <w:rPr>
          <w:sz w:val="28"/>
          <w:szCs w:val="28"/>
        </w:rPr>
      </w:pPr>
      <w:r w:rsidRPr="00465BBF">
        <w:rPr>
          <w:sz w:val="28"/>
          <w:szCs w:val="28"/>
        </w:rPr>
        <w:t>2</w:t>
      </w:r>
      <w:r w:rsidRPr="00465BBF">
        <w:rPr>
          <w:sz w:val="28"/>
          <w:szCs w:val="28"/>
        </w:rPr>
        <w:tab/>
      </w:r>
      <w:proofErr w:type="spellStart"/>
      <w:r w:rsidRPr="00465BBF">
        <w:rPr>
          <w:sz w:val="28"/>
          <w:szCs w:val="28"/>
        </w:rPr>
        <w:t>Мубояджян</w:t>
      </w:r>
      <w:proofErr w:type="spellEnd"/>
      <w:r w:rsidRPr="00465BBF">
        <w:rPr>
          <w:sz w:val="28"/>
          <w:szCs w:val="28"/>
        </w:rPr>
        <w:t xml:space="preserve"> С.А., </w:t>
      </w:r>
      <w:proofErr w:type="spellStart"/>
      <w:r w:rsidRPr="00465BBF">
        <w:rPr>
          <w:sz w:val="28"/>
          <w:szCs w:val="28"/>
        </w:rPr>
        <w:t>Помелов</w:t>
      </w:r>
      <w:proofErr w:type="spellEnd"/>
      <w:r w:rsidRPr="00465BBF">
        <w:rPr>
          <w:sz w:val="28"/>
          <w:szCs w:val="28"/>
        </w:rPr>
        <w:t xml:space="preserve"> Я.А. Защитные покрытия для лопаток компрессора ГТД //Авиационные материалы и технологии. 2003. № 1. С. 116-131.</w:t>
      </w:r>
    </w:p>
    <w:p w:rsidR="00465BBF" w:rsidRPr="00465BBF" w:rsidRDefault="00465BBF" w:rsidP="00465BBF">
      <w:pPr>
        <w:spacing w:line="360" w:lineRule="auto"/>
        <w:ind w:firstLine="709"/>
        <w:jc w:val="both"/>
        <w:rPr>
          <w:sz w:val="28"/>
          <w:szCs w:val="28"/>
        </w:rPr>
      </w:pPr>
      <w:r w:rsidRPr="00465BBF">
        <w:rPr>
          <w:sz w:val="28"/>
          <w:szCs w:val="28"/>
        </w:rPr>
        <w:t>3</w:t>
      </w:r>
      <w:r w:rsidRPr="00465BBF">
        <w:rPr>
          <w:sz w:val="28"/>
          <w:szCs w:val="28"/>
        </w:rPr>
        <w:tab/>
      </w:r>
      <w:proofErr w:type="spellStart"/>
      <w:r w:rsidRPr="00465BBF">
        <w:rPr>
          <w:sz w:val="28"/>
          <w:szCs w:val="28"/>
        </w:rPr>
        <w:t>Мубояджян</w:t>
      </w:r>
      <w:proofErr w:type="spellEnd"/>
      <w:r w:rsidRPr="00465BBF">
        <w:rPr>
          <w:sz w:val="28"/>
          <w:szCs w:val="28"/>
        </w:rPr>
        <w:t xml:space="preserve"> С.А., Александров Д.А., Горлов Д.С., Егорова Л.П., </w:t>
      </w:r>
      <w:proofErr w:type="spellStart"/>
      <w:r w:rsidRPr="00465BBF">
        <w:rPr>
          <w:sz w:val="28"/>
          <w:szCs w:val="28"/>
        </w:rPr>
        <w:t>Булавинцева</w:t>
      </w:r>
      <w:proofErr w:type="spellEnd"/>
      <w:r w:rsidRPr="00465BBF">
        <w:rPr>
          <w:sz w:val="28"/>
          <w:szCs w:val="28"/>
        </w:rPr>
        <w:t xml:space="preserve"> Е.Е. Защитные и упрочняющие ионно-плазменные покрытия для лопаток и других ответственных деталей компрессора ГТД//Авиационные материалы и технологии. 2012. № S. С. 71-81.</w:t>
      </w:r>
    </w:p>
    <w:p w:rsidR="00465BBF" w:rsidRPr="00465BBF" w:rsidRDefault="00465BBF" w:rsidP="00465BBF">
      <w:pPr>
        <w:spacing w:line="360" w:lineRule="auto"/>
        <w:ind w:firstLine="709"/>
        <w:jc w:val="both"/>
        <w:rPr>
          <w:sz w:val="28"/>
          <w:szCs w:val="28"/>
        </w:rPr>
      </w:pPr>
      <w:r w:rsidRPr="00465BBF">
        <w:rPr>
          <w:sz w:val="28"/>
          <w:szCs w:val="28"/>
        </w:rPr>
        <w:t>4</w:t>
      </w:r>
      <w:r w:rsidRPr="00465BBF">
        <w:rPr>
          <w:sz w:val="28"/>
          <w:szCs w:val="28"/>
        </w:rPr>
        <w:tab/>
      </w:r>
      <w:proofErr w:type="spellStart"/>
      <w:r w:rsidRPr="00465BBF">
        <w:rPr>
          <w:sz w:val="28"/>
          <w:szCs w:val="28"/>
        </w:rPr>
        <w:t>Мубояджян</w:t>
      </w:r>
      <w:proofErr w:type="spellEnd"/>
      <w:r w:rsidRPr="00465BBF">
        <w:rPr>
          <w:sz w:val="28"/>
          <w:szCs w:val="28"/>
        </w:rPr>
        <w:t xml:space="preserve"> С.А., Александров Д.А., Горлов </w:t>
      </w:r>
      <w:proofErr w:type="spellStart"/>
      <w:r w:rsidRPr="00465BBF">
        <w:rPr>
          <w:sz w:val="28"/>
          <w:szCs w:val="28"/>
        </w:rPr>
        <w:t>Д.С.Нанослойные</w:t>
      </w:r>
      <w:proofErr w:type="spellEnd"/>
      <w:r w:rsidRPr="00465BBF">
        <w:rPr>
          <w:sz w:val="28"/>
          <w:szCs w:val="28"/>
        </w:rPr>
        <w:t xml:space="preserve">  упрочняющие покрытия для защиты стальных и титановых лопаток компрессора ГТД//Авиационные материалы и технологии. 2011. № 3 (20). С. 3-8.</w:t>
      </w:r>
    </w:p>
    <w:p w:rsidR="00465BBF" w:rsidRPr="00465BBF" w:rsidRDefault="00465BBF" w:rsidP="00465BBF">
      <w:pPr>
        <w:spacing w:line="360" w:lineRule="auto"/>
        <w:ind w:firstLine="709"/>
        <w:jc w:val="both"/>
        <w:rPr>
          <w:sz w:val="28"/>
          <w:szCs w:val="28"/>
        </w:rPr>
      </w:pPr>
      <w:r w:rsidRPr="00465BBF">
        <w:rPr>
          <w:sz w:val="28"/>
          <w:szCs w:val="28"/>
        </w:rPr>
        <w:t>5</w:t>
      </w:r>
      <w:r w:rsidRPr="00465BBF">
        <w:rPr>
          <w:sz w:val="28"/>
          <w:szCs w:val="28"/>
        </w:rPr>
        <w:tab/>
      </w:r>
      <w:proofErr w:type="spellStart"/>
      <w:r w:rsidRPr="00465BBF">
        <w:rPr>
          <w:sz w:val="28"/>
          <w:szCs w:val="28"/>
        </w:rPr>
        <w:t>Мубояджян</w:t>
      </w:r>
      <w:proofErr w:type="spellEnd"/>
      <w:r w:rsidRPr="00465BBF">
        <w:rPr>
          <w:sz w:val="28"/>
          <w:szCs w:val="28"/>
        </w:rPr>
        <w:t xml:space="preserve"> С.А., Александров Д.А., Горлов Д.С. Ионно-плазменные </w:t>
      </w:r>
      <w:proofErr w:type="spellStart"/>
      <w:r w:rsidRPr="00465BBF">
        <w:rPr>
          <w:sz w:val="28"/>
          <w:szCs w:val="28"/>
        </w:rPr>
        <w:t>нанослойные</w:t>
      </w:r>
      <w:proofErr w:type="spellEnd"/>
      <w:r w:rsidRPr="00465BBF">
        <w:rPr>
          <w:sz w:val="28"/>
          <w:szCs w:val="28"/>
        </w:rPr>
        <w:t xml:space="preserve"> эрозионно-стойкие покрытия на основе карбидов и нитридов металлов//Металлы. 2010. № 5. С. 39-51.</w:t>
      </w:r>
    </w:p>
    <w:p w:rsidR="00EE1837" w:rsidRPr="00465BBF" w:rsidRDefault="00465BBF" w:rsidP="00465BBF">
      <w:pPr>
        <w:spacing w:line="360" w:lineRule="auto"/>
        <w:ind w:firstLine="709"/>
        <w:jc w:val="both"/>
        <w:rPr>
          <w:sz w:val="28"/>
          <w:szCs w:val="28"/>
        </w:rPr>
      </w:pPr>
      <w:r w:rsidRPr="00465BBF">
        <w:rPr>
          <w:sz w:val="28"/>
          <w:szCs w:val="28"/>
        </w:rPr>
        <w:t>6</w:t>
      </w:r>
      <w:r w:rsidRPr="00465BBF">
        <w:rPr>
          <w:sz w:val="28"/>
          <w:szCs w:val="28"/>
        </w:rPr>
        <w:tab/>
        <w:t xml:space="preserve">Александров Д.А., </w:t>
      </w:r>
      <w:proofErr w:type="spellStart"/>
      <w:r w:rsidRPr="00465BBF">
        <w:rPr>
          <w:sz w:val="28"/>
          <w:szCs w:val="28"/>
        </w:rPr>
        <w:t>Мубояд</w:t>
      </w:r>
      <w:bookmarkStart w:id="0" w:name="_GoBack"/>
      <w:bookmarkEnd w:id="0"/>
      <w:r w:rsidRPr="00465BBF">
        <w:rPr>
          <w:sz w:val="28"/>
          <w:szCs w:val="28"/>
        </w:rPr>
        <w:t>жян</w:t>
      </w:r>
      <w:proofErr w:type="spellEnd"/>
      <w:r w:rsidRPr="00465BBF">
        <w:rPr>
          <w:sz w:val="28"/>
          <w:szCs w:val="28"/>
        </w:rPr>
        <w:t xml:space="preserve"> С.А., Горлов Д.С., </w:t>
      </w:r>
      <w:proofErr w:type="spellStart"/>
      <w:r w:rsidRPr="00465BBF">
        <w:rPr>
          <w:sz w:val="28"/>
          <w:szCs w:val="28"/>
        </w:rPr>
        <w:t>Коннова</w:t>
      </w:r>
      <w:proofErr w:type="spellEnd"/>
      <w:r w:rsidRPr="00465BBF">
        <w:rPr>
          <w:sz w:val="28"/>
          <w:szCs w:val="28"/>
        </w:rPr>
        <w:t xml:space="preserve"> В.И. Повышение эрозионной и коррозионной стойкости стальных лопаток компрессора ГТД с помощью </w:t>
      </w:r>
      <w:proofErr w:type="spellStart"/>
      <w:r w:rsidRPr="00465BBF">
        <w:rPr>
          <w:sz w:val="28"/>
          <w:szCs w:val="28"/>
        </w:rPr>
        <w:t>нанослойного</w:t>
      </w:r>
      <w:proofErr w:type="spellEnd"/>
      <w:r w:rsidRPr="00465BBF">
        <w:rPr>
          <w:sz w:val="28"/>
          <w:szCs w:val="28"/>
        </w:rPr>
        <w:t xml:space="preserve"> покрытия//Проблемы черной металлургии и материаловедения. 2013. № 4. С. 43-49.</w:t>
      </w:r>
    </w:p>
    <w:p w:rsidR="00D459E3" w:rsidRPr="00B1792B" w:rsidRDefault="00D459E3" w:rsidP="00465BBF">
      <w:pPr>
        <w:spacing w:line="360" w:lineRule="auto"/>
        <w:jc w:val="both"/>
      </w:pPr>
    </w:p>
    <w:sectPr w:rsidR="00D459E3" w:rsidRPr="00B1792B">
      <w:footerReference w:type="default" r:id="rId2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0FE1" w:rsidRDefault="00790FE1" w:rsidP="009F30BD">
      <w:r>
        <w:separator/>
      </w:r>
    </w:p>
  </w:endnote>
  <w:endnote w:type="continuationSeparator" w:id="0">
    <w:p w:rsidR="00790FE1" w:rsidRDefault="00790FE1" w:rsidP="009F3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entury Gothic">
    <w:panose1 w:val="020B0502020202020204"/>
    <w:charset w:val="CC"/>
    <w:family w:val="swiss"/>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MSTT31c4a0">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949007"/>
      <w:docPartObj>
        <w:docPartGallery w:val="Page Numbers (Bottom of Page)"/>
        <w:docPartUnique/>
      </w:docPartObj>
    </w:sdtPr>
    <w:sdtContent>
      <w:p w:rsidR="0004580F" w:rsidRDefault="0004580F">
        <w:pPr>
          <w:pStyle w:val="ad"/>
          <w:jc w:val="right"/>
        </w:pPr>
        <w:r>
          <w:fldChar w:fldCharType="begin"/>
        </w:r>
        <w:r>
          <w:instrText>PAGE   \* MERGEFORMAT</w:instrText>
        </w:r>
        <w:r>
          <w:fldChar w:fldCharType="separate"/>
        </w:r>
        <w:r w:rsidR="00465BBF">
          <w:rPr>
            <w:noProof/>
          </w:rPr>
          <w:t>1</w:t>
        </w:r>
        <w:r>
          <w:fldChar w:fldCharType="end"/>
        </w:r>
      </w:p>
    </w:sdtContent>
  </w:sdt>
  <w:p w:rsidR="0004580F" w:rsidRDefault="0004580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0FE1" w:rsidRDefault="00790FE1" w:rsidP="009F30BD">
      <w:r>
        <w:separator/>
      </w:r>
    </w:p>
  </w:footnote>
  <w:footnote w:type="continuationSeparator" w:id="0">
    <w:p w:rsidR="00790FE1" w:rsidRDefault="00790FE1" w:rsidP="009F30B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1978F3"/>
    <w:multiLevelType w:val="hybridMultilevel"/>
    <w:tmpl w:val="04C69E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77E9"/>
    <w:rsid w:val="000208DE"/>
    <w:rsid w:val="0004580F"/>
    <w:rsid w:val="000469CB"/>
    <w:rsid w:val="000929B7"/>
    <w:rsid w:val="000B59F7"/>
    <w:rsid w:val="000E5146"/>
    <w:rsid w:val="000F50D3"/>
    <w:rsid w:val="001352E5"/>
    <w:rsid w:val="00170DB2"/>
    <w:rsid w:val="00175BE5"/>
    <w:rsid w:val="001B7FE7"/>
    <w:rsid w:val="001C1A93"/>
    <w:rsid w:val="001E44D1"/>
    <w:rsid w:val="00256FF7"/>
    <w:rsid w:val="00286C49"/>
    <w:rsid w:val="002A12E4"/>
    <w:rsid w:val="002D1314"/>
    <w:rsid w:val="002E2259"/>
    <w:rsid w:val="002E7C67"/>
    <w:rsid w:val="00343D3C"/>
    <w:rsid w:val="00362942"/>
    <w:rsid w:val="00453E0A"/>
    <w:rsid w:val="00464DD9"/>
    <w:rsid w:val="00465BBF"/>
    <w:rsid w:val="00466F4E"/>
    <w:rsid w:val="00474440"/>
    <w:rsid w:val="00476017"/>
    <w:rsid w:val="004C0839"/>
    <w:rsid w:val="00545EC7"/>
    <w:rsid w:val="00563F6B"/>
    <w:rsid w:val="00594A91"/>
    <w:rsid w:val="005C4CA0"/>
    <w:rsid w:val="005C7B52"/>
    <w:rsid w:val="005E1AC0"/>
    <w:rsid w:val="005F198F"/>
    <w:rsid w:val="00634776"/>
    <w:rsid w:val="00640D6E"/>
    <w:rsid w:val="0066065B"/>
    <w:rsid w:val="006D71A0"/>
    <w:rsid w:val="006E137B"/>
    <w:rsid w:val="006E6C3B"/>
    <w:rsid w:val="00713AD3"/>
    <w:rsid w:val="007867FA"/>
    <w:rsid w:val="00790FE1"/>
    <w:rsid w:val="007970BC"/>
    <w:rsid w:val="007F693D"/>
    <w:rsid w:val="0080089E"/>
    <w:rsid w:val="00804E42"/>
    <w:rsid w:val="0089326E"/>
    <w:rsid w:val="008C5B00"/>
    <w:rsid w:val="00914B13"/>
    <w:rsid w:val="00920E19"/>
    <w:rsid w:val="009362B8"/>
    <w:rsid w:val="009474FC"/>
    <w:rsid w:val="0094759A"/>
    <w:rsid w:val="009545CA"/>
    <w:rsid w:val="00981E0B"/>
    <w:rsid w:val="009C3390"/>
    <w:rsid w:val="009D07C4"/>
    <w:rsid w:val="009D555A"/>
    <w:rsid w:val="009F30BD"/>
    <w:rsid w:val="00A05AF1"/>
    <w:rsid w:val="00A108FF"/>
    <w:rsid w:val="00A83124"/>
    <w:rsid w:val="00AA2A1E"/>
    <w:rsid w:val="00AE3763"/>
    <w:rsid w:val="00B722E4"/>
    <w:rsid w:val="00B938A0"/>
    <w:rsid w:val="00BC3E66"/>
    <w:rsid w:val="00BD1A8F"/>
    <w:rsid w:val="00BD7462"/>
    <w:rsid w:val="00BE06BA"/>
    <w:rsid w:val="00BF3393"/>
    <w:rsid w:val="00CE5985"/>
    <w:rsid w:val="00D01F28"/>
    <w:rsid w:val="00D441D6"/>
    <w:rsid w:val="00D459E3"/>
    <w:rsid w:val="00D95351"/>
    <w:rsid w:val="00DD4E82"/>
    <w:rsid w:val="00E12262"/>
    <w:rsid w:val="00E53DF4"/>
    <w:rsid w:val="00EE1837"/>
    <w:rsid w:val="00EF4BC6"/>
    <w:rsid w:val="00EF77E9"/>
    <w:rsid w:val="00F00D60"/>
    <w:rsid w:val="00FD07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77E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64D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464DD9"/>
    <w:rPr>
      <w:rFonts w:ascii="Tahoma" w:hAnsi="Tahoma" w:cs="Tahoma"/>
      <w:sz w:val="16"/>
      <w:szCs w:val="16"/>
    </w:rPr>
  </w:style>
  <w:style w:type="character" w:customStyle="1" w:styleId="a5">
    <w:name w:val="Текст выноски Знак"/>
    <w:basedOn w:val="a0"/>
    <w:link w:val="a4"/>
    <w:uiPriority w:val="99"/>
    <w:semiHidden/>
    <w:rsid w:val="00464DD9"/>
    <w:rPr>
      <w:rFonts w:ascii="Tahoma" w:eastAsia="Times New Roman" w:hAnsi="Tahoma" w:cs="Tahoma"/>
      <w:sz w:val="16"/>
      <w:szCs w:val="16"/>
      <w:lang w:eastAsia="ru-RU"/>
    </w:rPr>
  </w:style>
  <w:style w:type="paragraph" w:styleId="a6">
    <w:name w:val="Body Text Indent"/>
    <w:basedOn w:val="a"/>
    <w:link w:val="a7"/>
    <w:rsid w:val="0089326E"/>
    <w:pPr>
      <w:spacing w:after="120"/>
      <w:ind w:left="283"/>
    </w:pPr>
  </w:style>
  <w:style w:type="character" w:customStyle="1" w:styleId="a7">
    <w:name w:val="Основной текст с отступом Знак"/>
    <w:basedOn w:val="a0"/>
    <w:link w:val="a6"/>
    <w:rsid w:val="0089326E"/>
    <w:rPr>
      <w:rFonts w:ascii="Times New Roman" w:eastAsia="Times New Roman" w:hAnsi="Times New Roman" w:cs="Times New Roman"/>
      <w:sz w:val="24"/>
      <w:szCs w:val="24"/>
      <w:lang w:eastAsia="ru-RU"/>
    </w:rPr>
  </w:style>
  <w:style w:type="paragraph" w:customStyle="1" w:styleId="Default">
    <w:name w:val="Default"/>
    <w:rsid w:val="006E137B"/>
    <w:pPr>
      <w:autoSpaceDE w:val="0"/>
      <w:autoSpaceDN w:val="0"/>
      <w:adjustRightInd w:val="0"/>
      <w:spacing w:after="0" w:line="240" w:lineRule="auto"/>
    </w:pPr>
    <w:rPr>
      <w:rFonts w:ascii="Century Gothic" w:eastAsia="Times New Roman" w:hAnsi="Century Gothic" w:cs="Century Gothic"/>
      <w:color w:val="000000"/>
      <w:sz w:val="24"/>
      <w:szCs w:val="24"/>
      <w:lang w:eastAsia="ru-RU"/>
    </w:rPr>
  </w:style>
  <w:style w:type="paragraph" w:customStyle="1" w:styleId="1">
    <w:name w:val="Знак1"/>
    <w:basedOn w:val="a"/>
    <w:rsid w:val="00175BE5"/>
    <w:pPr>
      <w:spacing w:after="160" w:line="240" w:lineRule="exact"/>
    </w:pPr>
    <w:rPr>
      <w:rFonts w:ascii="Verdana" w:hAnsi="Verdana" w:cs="Verdana"/>
      <w:sz w:val="20"/>
      <w:szCs w:val="20"/>
      <w:lang w:val="en-US" w:eastAsia="en-US"/>
    </w:rPr>
  </w:style>
  <w:style w:type="paragraph" w:customStyle="1" w:styleId="a8">
    <w:name w:val="А (Текст)"/>
    <w:link w:val="a9"/>
    <w:uiPriority w:val="99"/>
    <w:rsid w:val="001C1A93"/>
    <w:pPr>
      <w:spacing w:after="0" w:line="360" w:lineRule="auto"/>
      <w:ind w:firstLine="709"/>
      <w:jc w:val="both"/>
    </w:pPr>
    <w:rPr>
      <w:rFonts w:ascii="Times New Roman" w:eastAsia="Calibri" w:hAnsi="Times New Roman" w:cs="Times New Roman"/>
      <w:sz w:val="28"/>
    </w:rPr>
  </w:style>
  <w:style w:type="character" w:customStyle="1" w:styleId="a9">
    <w:name w:val="А (Текст) Знак"/>
    <w:link w:val="a8"/>
    <w:uiPriority w:val="99"/>
    <w:locked/>
    <w:rsid w:val="001C1A93"/>
    <w:rPr>
      <w:rFonts w:ascii="Times New Roman" w:eastAsia="Calibri" w:hAnsi="Times New Roman" w:cs="Times New Roman"/>
      <w:sz w:val="28"/>
    </w:rPr>
  </w:style>
  <w:style w:type="character" w:styleId="aa">
    <w:name w:val="Hyperlink"/>
    <w:unhideWhenUsed/>
    <w:rsid w:val="00D459E3"/>
    <w:rPr>
      <w:color w:val="0000FF"/>
      <w:u w:val="single"/>
    </w:rPr>
  </w:style>
  <w:style w:type="character" w:customStyle="1" w:styleId="apple-converted-space">
    <w:name w:val="apple-converted-space"/>
    <w:rsid w:val="00D459E3"/>
  </w:style>
  <w:style w:type="paragraph" w:styleId="ab">
    <w:name w:val="header"/>
    <w:basedOn w:val="a"/>
    <w:link w:val="ac"/>
    <w:uiPriority w:val="99"/>
    <w:unhideWhenUsed/>
    <w:rsid w:val="009F30BD"/>
    <w:pPr>
      <w:tabs>
        <w:tab w:val="center" w:pos="4677"/>
        <w:tab w:val="right" w:pos="9355"/>
      </w:tabs>
    </w:pPr>
  </w:style>
  <w:style w:type="character" w:customStyle="1" w:styleId="ac">
    <w:name w:val="Верхний колонтитул Знак"/>
    <w:basedOn w:val="a0"/>
    <w:link w:val="ab"/>
    <w:uiPriority w:val="99"/>
    <w:rsid w:val="009F30BD"/>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9F30BD"/>
    <w:pPr>
      <w:tabs>
        <w:tab w:val="center" w:pos="4677"/>
        <w:tab w:val="right" w:pos="9355"/>
      </w:tabs>
    </w:pPr>
  </w:style>
  <w:style w:type="character" w:customStyle="1" w:styleId="ae">
    <w:name w:val="Нижний колонтитул Знак"/>
    <w:basedOn w:val="a0"/>
    <w:link w:val="ad"/>
    <w:uiPriority w:val="99"/>
    <w:rsid w:val="009F30BD"/>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77E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64D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464DD9"/>
    <w:rPr>
      <w:rFonts w:ascii="Tahoma" w:hAnsi="Tahoma" w:cs="Tahoma"/>
      <w:sz w:val="16"/>
      <w:szCs w:val="16"/>
    </w:rPr>
  </w:style>
  <w:style w:type="character" w:customStyle="1" w:styleId="a5">
    <w:name w:val="Текст выноски Знак"/>
    <w:basedOn w:val="a0"/>
    <w:link w:val="a4"/>
    <w:uiPriority w:val="99"/>
    <w:semiHidden/>
    <w:rsid w:val="00464DD9"/>
    <w:rPr>
      <w:rFonts w:ascii="Tahoma" w:eastAsia="Times New Roman" w:hAnsi="Tahoma" w:cs="Tahoma"/>
      <w:sz w:val="16"/>
      <w:szCs w:val="16"/>
      <w:lang w:eastAsia="ru-RU"/>
    </w:rPr>
  </w:style>
  <w:style w:type="paragraph" w:styleId="a6">
    <w:name w:val="Body Text Indent"/>
    <w:basedOn w:val="a"/>
    <w:link w:val="a7"/>
    <w:rsid w:val="0089326E"/>
    <w:pPr>
      <w:spacing w:after="120"/>
      <w:ind w:left="283"/>
    </w:pPr>
  </w:style>
  <w:style w:type="character" w:customStyle="1" w:styleId="a7">
    <w:name w:val="Основной текст с отступом Знак"/>
    <w:basedOn w:val="a0"/>
    <w:link w:val="a6"/>
    <w:rsid w:val="0089326E"/>
    <w:rPr>
      <w:rFonts w:ascii="Times New Roman" w:eastAsia="Times New Roman" w:hAnsi="Times New Roman" w:cs="Times New Roman"/>
      <w:sz w:val="24"/>
      <w:szCs w:val="24"/>
      <w:lang w:eastAsia="ru-RU"/>
    </w:rPr>
  </w:style>
  <w:style w:type="paragraph" w:customStyle="1" w:styleId="Default">
    <w:name w:val="Default"/>
    <w:rsid w:val="006E137B"/>
    <w:pPr>
      <w:autoSpaceDE w:val="0"/>
      <w:autoSpaceDN w:val="0"/>
      <w:adjustRightInd w:val="0"/>
      <w:spacing w:after="0" w:line="240" w:lineRule="auto"/>
    </w:pPr>
    <w:rPr>
      <w:rFonts w:ascii="Century Gothic" w:eastAsia="Times New Roman" w:hAnsi="Century Gothic" w:cs="Century Gothic"/>
      <w:color w:val="000000"/>
      <w:sz w:val="24"/>
      <w:szCs w:val="24"/>
      <w:lang w:eastAsia="ru-RU"/>
    </w:rPr>
  </w:style>
  <w:style w:type="paragraph" w:customStyle="1" w:styleId="1">
    <w:name w:val="Знак1"/>
    <w:basedOn w:val="a"/>
    <w:rsid w:val="00175BE5"/>
    <w:pPr>
      <w:spacing w:after="160" w:line="240" w:lineRule="exact"/>
    </w:pPr>
    <w:rPr>
      <w:rFonts w:ascii="Verdana" w:hAnsi="Verdana" w:cs="Verdana"/>
      <w:sz w:val="20"/>
      <w:szCs w:val="20"/>
      <w:lang w:val="en-US" w:eastAsia="en-US"/>
    </w:rPr>
  </w:style>
  <w:style w:type="paragraph" w:customStyle="1" w:styleId="a8">
    <w:name w:val="А (Текст)"/>
    <w:link w:val="a9"/>
    <w:uiPriority w:val="99"/>
    <w:rsid w:val="001C1A93"/>
    <w:pPr>
      <w:spacing w:after="0" w:line="360" w:lineRule="auto"/>
      <w:ind w:firstLine="709"/>
      <w:jc w:val="both"/>
    </w:pPr>
    <w:rPr>
      <w:rFonts w:ascii="Times New Roman" w:eastAsia="Calibri" w:hAnsi="Times New Roman" w:cs="Times New Roman"/>
      <w:sz w:val="28"/>
    </w:rPr>
  </w:style>
  <w:style w:type="character" w:customStyle="1" w:styleId="a9">
    <w:name w:val="А (Текст) Знак"/>
    <w:link w:val="a8"/>
    <w:uiPriority w:val="99"/>
    <w:locked/>
    <w:rsid w:val="001C1A93"/>
    <w:rPr>
      <w:rFonts w:ascii="Times New Roman" w:eastAsia="Calibri" w:hAnsi="Times New Roman" w:cs="Times New Roman"/>
      <w:sz w:val="28"/>
    </w:rPr>
  </w:style>
  <w:style w:type="character" w:styleId="aa">
    <w:name w:val="Hyperlink"/>
    <w:unhideWhenUsed/>
    <w:rsid w:val="00D459E3"/>
    <w:rPr>
      <w:color w:val="0000FF"/>
      <w:u w:val="single"/>
    </w:rPr>
  </w:style>
  <w:style w:type="character" w:customStyle="1" w:styleId="apple-converted-space">
    <w:name w:val="apple-converted-space"/>
    <w:rsid w:val="00D459E3"/>
  </w:style>
  <w:style w:type="paragraph" w:styleId="ab">
    <w:name w:val="header"/>
    <w:basedOn w:val="a"/>
    <w:link w:val="ac"/>
    <w:uiPriority w:val="99"/>
    <w:unhideWhenUsed/>
    <w:rsid w:val="009F30BD"/>
    <w:pPr>
      <w:tabs>
        <w:tab w:val="center" w:pos="4677"/>
        <w:tab w:val="right" w:pos="9355"/>
      </w:tabs>
    </w:pPr>
  </w:style>
  <w:style w:type="character" w:customStyle="1" w:styleId="ac">
    <w:name w:val="Верхний колонтитул Знак"/>
    <w:basedOn w:val="a0"/>
    <w:link w:val="ab"/>
    <w:uiPriority w:val="99"/>
    <w:rsid w:val="009F30BD"/>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9F30BD"/>
    <w:pPr>
      <w:tabs>
        <w:tab w:val="center" w:pos="4677"/>
        <w:tab w:val="right" w:pos="9355"/>
      </w:tabs>
    </w:pPr>
  </w:style>
  <w:style w:type="character" w:customStyle="1" w:styleId="ae">
    <w:name w:val="Нижний колонтитул Знак"/>
    <w:basedOn w:val="a0"/>
    <w:link w:val="ad"/>
    <w:uiPriority w:val="99"/>
    <w:rsid w:val="009F30B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yperlink" Target="mailto:admin@viam.ru"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A50A92-A1FD-45BB-8E84-F44B0F358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21</Pages>
  <Words>4119</Words>
  <Characters>23482</Characters>
  <Application>Microsoft Office Word</Application>
  <DocSecurity>0</DocSecurity>
  <Lines>195</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Александров Денис Александрович</dc:creator>
  <cp:lastModifiedBy>Шеин Евгений Александрович</cp:lastModifiedBy>
  <cp:revision>6</cp:revision>
  <cp:lastPrinted>2016-09-16T06:54:00Z</cp:lastPrinted>
  <dcterms:created xsi:type="dcterms:W3CDTF">2016-09-16T06:57:00Z</dcterms:created>
  <dcterms:modified xsi:type="dcterms:W3CDTF">2016-09-27T07:03:00Z</dcterms:modified>
</cp:coreProperties>
</file>